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0" w:rsidRDefault="00770C10" w:rsidP="00770C10">
      <w:pPr>
        <w:spacing w:line="360" w:lineRule="auto"/>
        <w:rPr>
          <w:b/>
        </w:rPr>
      </w:pPr>
    </w:p>
    <w:p w:rsidR="00770C10" w:rsidRDefault="00770C10" w:rsidP="00770C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Certain circumstances, tasks or situations will cause your symptoms to worsen, the treatment is to practice exposing yourself to the stimulus</w:t>
      </w:r>
      <w:r w:rsidR="00145C38">
        <w:rPr>
          <w:sz w:val="22"/>
          <w:szCs w:val="22"/>
        </w:rPr>
        <w:t>/video</w:t>
      </w:r>
      <w:r>
        <w:rPr>
          <w:sz w:val="22"/>
          <w:szCs w:val="22"/>
        </w:rPr>
        <w:t xml:space="preserve"> in order to habituate and adapt. Your brain will learn to override and correct the symptoms. You can progress </w:t>
      </w:r>
      <w:r w:rsidR="00B6134D">
        <w:rPr>
          <w:sz w:val="22"/>
          <w:szCs w:val="22"/>
        </w:rPr>
        <w:t>each</w:t>
      </w:r>
      <w:r>
        <w:rPr>
          <w:sz w:val="22"/>
          <w:szCs w:val="22"/>
        </w:rPr>
        <w:t xml:space="preserve"> exercise by watching in various </w:t>
      </w:r>
      <w:r w:rsidR="00B6134D">
        <w:rPr>
          <w:sz w:val="22"/>
          <w:szCs w:val="22"/>
        </w:rPr>
        <w:t xml:space="preserve">challenging </w:t>
      </w:r>
      <w:r>
        <w:rPr>
          <w:sz w:val="22"/>
          <w:szCs w:val="22"/>
        </w:rPr>
        <w:t>balancing positions.</w:t>
      </w:r>
    </w:p>
    <w:p w:rsidR="00770C10" w:rsidRDefault="00770C10" w:rsidP="00770C10">
      <w:pPr>
        <w:spacing w:line="360" w:lineRule="auto"/>
        <w:rPr>
          <w:sz w:val="22"/>
          <w:szCs w:val="22"/>
        </w:rPr>
      </w:pPr>
    </w:p>
    <w:p w:rsidR="00770C10" w:rsidRDefault="00770C10" w:rsidP="00770C10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Sit and watch</w:t>
      </w:r>
    </w:p>
    <w:p w:rsidR="00770C10" w:rsidRDefault="00770C10" w:rsidP="00770C10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Stand and watch with your feet apart</w:t>
      </w:r>
    </w:p>
    <w:p w:rsidR="00770C10" w:rsidRDefault="00770C10" w:rsidP="00770C10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Stand and watch with your feet closer together</w:t>
      </w:r>
    </w:p>
    <w:p w:rsidR="00770C10" w:rsidRDefault="00770C10" w:rsidP="00770C10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Stand </w:t>
      </w:r>
      <w:r>
        <w:rPr>
          <w:b/>
        </w:rPr>
        <w:t>and watch</w:t>
      </w:r>
      <w:r>
        <w:rPr>
          <w:b/>
        </w:rPr>
        <w:t xml:space="preserve"> with one foot forward</w:t>
      </w:r>
      <w:r w:rsidR="00145C38">
        <w:rPr>
          <w:b/>
        </w:rPr>
        <w:t xml:space="preserve"> ‘heel to toe’</w:t>
      </w:r>
    </w:p>
    <w:p w:rsidR="00770C10" w:rsidRDefault="00770C10" w:rsidP="00770C10">
      <w:pPr>
        <w:numPr>
          <w:ilvl w:val="0"/>
          <w:numId w:val="6"/>
        </w:numPr>
        <w:spacing w:line="360" w:lineRule="auto"/>
        <w:rPr>
          <w:b/>
        </w:rPr>
      </w:pPr>
      <w:r w:rsidRPr="00770C10">
        <w:rPr>
          <w:b/>
        </w:rPr>
        <w:t xml:space="preserve">Stand </w:t>
      </w:r>
      <w:r w:rsidRPr="00770C10">
        <w:rPr>
          <w:b/>
        </w:rPr>
        <w:t>and watch</w:t>
      </w:r>
      <w:r w:rsidRPr="00770C10">
        <w:rPr>
          <w:b/>
        </w:rPr>
        <w:t xml:space="preserve"> on one leg</w:t>
      </w:r>
      <w:bookmarkStart w:id="0" w:name="_GoBack"/>
      <w:bookmarkEnd w:id="0"/>
    </w:p>
    <w:p w:rsidR="00770C10" w:rsidRPr="00770C10" w:rsidRDefault="00770C10" w:rsidP="00770C10">
      <w:pPr>
        <w:spacing w:line="360" w:lineRule="auto"/>
        <w:ind w:left="720"/>
        <w:rPr>
          <w:b/>
        </w:rPr>
      </w:pPr>
    </w:p>
    <w:p w:rsidR="00770C10" w:rsidRDefault="00770C10" w:rsidP="00770C10">
      <w:pPr>
        <w:spacing w:line="360" w:lineRule="auto"/>
        <w:rPr>
          <w:b/>
        </w:rPr>
      </w:pPr>
      <w:r>
        <w:rPr>
          <w:b/>
        </w:rPr>
        <w:t>Walking through Times Square</w:t>
      </w:r>
    </w:p>
    <w:p w:rsidR="00770C10" w:rsidRDefault="00770C10" w:rsidP="00770C10">
      <w:pPr>
        <w:spacing w:line="360" w:lineRule="auto"/>
      </w:pPr>
      <w:hyperlink r:id="rId8" w:history="1">
        <w:r w:rsidRPr="00C54305">
          <w:rPr>
            <w:rStyle w:val="Hyperlink"/>
          </w:rPr>
          <w:t>http://www.youtube.com/watch?v=ezyrSKgcyJw</w:t>
        </w:r>
      </w:hyperlink>
    </w:p>
    <w:p w:rsidR="00770C10" w:rsidRDefault="00770C10" w:rsidP="00770C10">
      <w:pPr>
        <w:spacing w:line="360" w:lineRule="auto"/>
      </w:pPr>
      <w:hyperlink r:id="rId9" w:history="1">
        <w:r w:rsidRPr="00C54305">
          <w:rPr>
            <w:rStyle w:val="Hyperlink"/>
          </w:rPr>
          <w:t>http://www.youtube.com/watch?v=ifH5331ulsk</w:t>
        </w:r>
      </w:hyperlink>
    </w:p>
    <w:p w:rsidR="00770C10" w:rsidRDefault="00770C10" w:rsidP="00770C10">
      <w:pPr>
        <w:spacing w:line="360" w:lineRule="auto"/>
      </w:pPr>
    </w:p>
    <w:p w:rsidR="00770C10" w:rsidRPr="00C61097" w:rsidRDefault="00770C10" w:rsidP="00770C10">
      <w:pPr>
        <w:spacing w:line="360" w:lineRule="auto"/>
        <w:rPr>
          <w:b/>
        </w:rPr>
      </w:pPr>
      <w:r w:rsidRPr="00C61097">
        <w:rPr>
          <w:b/>
        </w:rPr>
        <w:t>Walk through crowds</w:t>
      </w:r>
    </w:p>
    <w:p w:rsidR="00770C10" w:rsidRDefault="00770C10" w:rsidP="00770C10">
      <w:pPr>
        <w:spacing w:line="360" w:lineRule="auto"/>
      </w:pPr>
      <w:hyperlink r:id="rId10" w:history="1">
        <w:r w:rsidRPr="00C54305">
          <w:rPr>
            <w:rStyle w:val="Hyperlink"/>
          </w:rPr>
          <w:t>http://www.youtube.com/watch?v=pGUqqBGViS4</w:t>
        </w:r>
      </w:hyperlink>
    </w:p>
    <w:p w:rsidR="00770C10" w:rsidRDefault="00F16533" w:rsidP="00770C10">
      <w:pPr>
        <w:spacing w:line="360" w:lineRule="auto"/>
      </w:pPr>
      <w:hyperlink r:id="rId11" w:history="1">
        <w:r w:rsidRPr="00C54305">
          <w:rPr>
            <w:rStyle w:val="Hyperlink"/>
          </w:rPr>
          <w:t>http://www.youtube.com/watch?v=gGlqujwrhbl</w:t>
        </w:r>
      </w:hyperlink>
    </w:p>
    <w:p w:rsidR="00770C10" w:rsidRDefault="00770C10" w:rsidP="00770C10">
      <w:pPr>
        <w:spacing w:line="360" w:lineRule="auto"/>
      </w:pPr>
      <w:hyperlink r:id="rId12" w:history="1">
        <w:r w:rsidRPr="00C54305">
          <w:rPr>
            <w:rStyle w:val="Hyperlink"/>
          </w:rPr>
          <w:t>http://www.youtube.com/watch?v=xvOu4T9zQY4</w:t>
        </w:r>
      </w:hyperlink>
    </w:p>
    <w:p w:rsidR="00770C10" w:rsidRDefault="00770C10" w:rsidP="00770C10">
      <w:pPr>
        <w:spacing w:line="360" w:lineRule="auto"/>
      </w:pPr>
      <w:hyperlink r:id="rId13" w:history="1">
        <w:r w:rsidRPr="00C54305">
          <w:rPr>
            <w:rStyle w:val="Hyperlink"/>
          </w:rPr>
          <w:t>http://www.youtube.com/watch?v=4tYhAMCrQOE&amp;feature=relmfu</w:t>
        </w:r>
      </w:hyperlink>
    </w:p>
    <w:p w:rsidR="00770C10" w:rsidRDefault="00770C10" w:rsidP="00770C10">
      <w:pPr>
        <w:spacing w:line="360" w:lineRule="auto"/>
      </w:pPr>
    </w:p>
    <w:p w:rsidR="00770C10" w:rsidRPr="00C61097" w:rsidRDefault="00770C10" w:rsidP="00770C10">
      <w:pPr>
        <w:spacing w:line="360" w:lineRule="auto"/>
        <w:rPr>
          <w:b/>
        </w:rPr>
      </w:pPr>
      <w:r w:rsidRPr="00C61097">
        <w:rPr>
          <w:b/>
        </w:rPr>
        <w:t>Walk through supermarket</w:t>
      </w:r>
    </w:p>
    <w:p w:rsidR="00770C10" w:rsidRDefault="005F4C56" w:rsidP="00770C10">
      <w:pPr>
        <w:spacing w:line="360" w:lineRule="auto"/>
      </w:pPr>
      <w:hyperlink r:id="rId14" w:history="1">
        <w:r w:rsidRPr="00C54305">
          <w:rPr>
            <w:rStyle w:val="Hyperlink"/>
          </w:rPr>
          <w:t>http://www.youtube.com/watch?v=bZ4AA</w:t>
        </w:r>
        <w:r w:rsidRPr="00C54305">
          <w:rPr>
            <w:rStyle w:val="Hyperlink"/>
          </w:rPr>
          <w:t>C</w:t>
        </w:r>
        <w:r w:rsidRPr="00C54305">
          <w:rPr>
            <w:rStyle w:val="Hyperlink"/>
          </w:rPr>
          <w:t>QIjul</w:t>
        </w:r>
      </w:hyperlink>
    </w:p>
    <w:p w:rsidR="00770C10" w:rsidRDefault="00770C10" w:rsidP="00770C10">
      <w:pPr>
        <w:spacing w:line="360" w:lineRule="auto"/>
      </w:pPr>
      <w:hyperlink r:id="rId15" w:history="1">
        <w:r w:rsidRPr="00C54305">
          <w:rPr>
            <w:rStyle w:val="Hyperlink"/>
          </w:rPr>
          <w:t>http://www.youtube.com/watch?v=paOOOG5h3mA</w:t>
        </w:r>
      </w:hyperlink>
    </w:p>
    <w:p w:rsidR="00770C10" w:rsidRDefault="00770C10" w:rsidP="00770C10">
      <w:pPr>
        <w:spacing w:line="360" w:lineRule="auto"/>
      </w:pPr>
      <w:hyperlink r:id="rId16" w:history="1">
        <w:r w:rsidRPr="00C54305">
          <w:rPr>
            <w:rStyle w:val="Hyperlink"/>
          </w:rPr>
          <w:t>http://www.youtube.com/watch?v=m27ftx5OQE4</w:t>
        </w:r>
      </w:hyperlink>
    </w:p>
    <w:p w:rsidR="00770C10" w:rsidRDefault="00770C10" w:rsidP="00770C10">
      <w:pPr>
        <w:spacing w:line="360" w:lineRule="auto"/>
      </w:pPr>
      <w:hyperlink r:id="rId17" w:history="1">
        <w:r w:rsidRPr="00C54305">
          <w:rPr>
            <w:rStyle w:val="Hyperlink"/>
          </w:rPr>
          <w:t>http://www.youtube.com/watch?v=CCNXUS</w:t>
        </w:r>
        <w:r w:rsidRPr="00C54305">
          <w:rPr>
            <w:rStyle w:val="Hyperlink"/>
          </w:rPr>
          <w:t>-</w:t>
        </w:r>
        <w:r w:rsidRPr="00C54305">
          <w:rPr>
            <w:rStyle w:val="Hyperlink"/>
          </w:rPr>
          <w:t>DITw</w:t>
        </w:r>
      </w:hyperlink>
    </w:p>
    <w:p w:rsidR="00770C10" w:rsidRDefault="00770C10" w:rsidP="00770C10">
      <w:pPr>
        <w:spacing w:line="360" w:lineRule="auto"/>
      </w:pPr>
    </w:p>
    <w:p w:rsidR="00770C10" w:rsidRPr="00C61097" w:rsidRDefault="00770C10" w:rsidP="00770C10">
      <w:pPr>
        <w:spacing w:line="360" w:lineRule="auto"/>
        <w:rPr>
          <w:b/>
        </w:rPr>
      </w:pPr>
      <w:r w:rsidRPr="00C61097">
        <w:rPr>
          <w:b/>
        </w:rPr>
        <w:t>Thunderstorms</w:t>
      </w:r>
    </w:p>
    <w:p w:rsidR="00770C10" w:rsidRDefault="00770C10" w:rsidP="00770C10">
      <w:pPr>
        <w:spacing w:line="360" w:lineRule="auto"/>
      </w:pPr>
      <w:hyperlink r:id="rId18" w:history="1">
        <w:r w:rsidRPr="00C54305">
          <w:rPr>
            <w:rStyle w:val="Hyperlink"/>
          </w:rPr>
          <w:t>http://www.youtube.com/watch?v=</w:t>
        </w:r>
        <w:r w:rsidRPr="00C54305">
          <w:rPr>
            <w:rStyle w:val="Hyperlink"/>
          </w:rPr>
          <w:t>q</w:t>
        </w:r>
        <w:r w:rsidRPr="00C54305">
          <w:rPr>
            <w:rStyle w:val="Hyperlink"/>
          </w:rPr>
          <w:t>RcKylGzfiw</w:t>
        </w:r>
      </w:hyperlink>
      <w:r>
        <w:t xml:space="preserve"> </w:t>
      </w:r>
    </w:p>
    <w:p w:rsidR="00770C10" w:rsidRDefault="00770C10" w:rsidP="00770C10">
      <w:pPr>
        <w:spacing w:line="360" w:lineRule="auto"/>
      </w:pPr>
    </w:p>
    <w:p w:rsidR="00770C10" w:rsidRPr="00C61097" w:rsidRDefault="00770C10" w:rsidP="00770C10">
      <w:pPr>
        <w:spacing w:line="360" w:lineRule="auto"/>
        <w:rPr>
          <w:b/>
        </w:rPr>
      </w:pPr>
      <w:r w:rsidRPr="00C61097">
        <w:rPr>
          <w:b/>
        </w:rPr>
        <w:t>Leaves moving in the wind</w:t>
      </w:r>
    </w:p>
    <w:p w:rsidR="00770C10" w:rsidRDefault="00770C10" w:rsidP="00770C10">
      <w:pPr>
        <w:spacing w:line="360" w:lineRule="auto"/>
      </w:pPr>
      <w:hyperlink r:id="rId19" w:history="1">
        <w:r w:rsidRPr="00C54305">
          <w:rPr>
            <w:rStyle w:val="Hyperlink"/>
          </w:rPr>
          <w:t>http://www.youtube.com/watch?v=JxYGbszfEHs&amp;fea</w:t>
        </w:r>
        <w:r w:rsidRPr="00C54305">
          <w:rPr>
            <w:rStyle w:val="Hyperlink"/>
          </w:rPr>
          <w:t>t</w:t>
        </w:r>
        <w:r w:rsidRPr="00C54305">
          <w:rPr>
            <w:rStyle w:val="Hyperlink"/>
          </w:rPr>
          <w:t>ure=related</w:t>
        </w:r>
      </w:hyperlink>
    </w:p>
    <w:p w:rsidR="00770C10" w:rsidRDefault="00770C10" w:rsidP="00770C10">
      <w:pPr>
        <w:spacing w:line="360" w:lineRule="auto"/>
      </w:pPr>
    </w:p>
    <w:p w:rsidR="00770C10" w:rsidRPr="00C61097" w:rsidRDefault="00770C10" w:rsidP="00770C10">
      <w:pPr>
        <w:spacing w:line="360" w:lineRule="auto"/>
        <w:rPr>
          <w:b/>
        </w:rPr>
      </w:pPr>
      <w:r w:rsidRPr="00C61097">
        <w:rPr>
          <w:b/>
        </w:rPr>
        <w:t>Cycling</w:t>
      </w:r>
    </w:p>
    <w:p w:rsidR="00770C10" w:rsidRDefault="00770C10" w:rsidP="00770C10">
      <w:pPr>
        <w:spacing w:line="360" w:lineRule="auto"/>
      </w:pPr>
      <w:hyperlink r:id="rId20" w:history="1">
        <w:r w:rsidRPr="00C54305">
          <w:rPr>
            <w:rStyle w:val="Hyperlink"/>
          </w:rPr>
          <w:t>http://www.youtube.com/watch?v=8</w:t>
        </w:r>
        <w:r w:rsidRPr="00C54305">
          <w:rPr>
            <w:rStyle w:val="Hyperlink"/>
          </w:rPr>
          <w:t>h</w:t>
        </w:r>
        <w:r w:rsidRPr="00C54305">
          <w:rPr>
            <w:rStyle w:val="Hyperlink"/>
          </w:rPr>
          <w:t>3G8QL4HHA</w:t>
        </w:r>
      </w:hyperlink>
    </w:p>
    <w:p w:rsidR="00770C10" w:rsidRDefault="00770C10" w:rsidP="00770C10">
      <w:pPr>
        <w:spacing w:line="360" w:lineRule="auto"/>
        <w:rPr>
          <w:b/>
        </w:rPr>
      </w:pPr>
    </w:p>
    <w:p w:rsidR="00770C10" w:rsidRDefault="00770C10" w:rsidP="00770C10">
      <w:p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Car with windscreen wipers</w:t>
      </w:r>
    </w:p>
    <w:p w:rsidR="00770C10" w:rsidRDefault="00770C10" w:rsidP="00770C10">
      <w:pPr>
        <w:spacing w:line="360" w:lineRule="auto"/>
      </w:pPr>
      <w:hyperlink r:id="rId21" w:history="1">
        <w:r w:rsidRPr="00C54305">
          <w:rPr>
            <w:rStyle w:val="Hyperlink"/>
          </w:rPr>
          <w:t>http://www.youtube.com/wa</w:t>
        </w:r>
        <w:r w:rsidRPr="00C54305">
          <w:rPr>
            <w:rStyle w:val="Hyperlink"/>
          </w:rPr>
          <w:t>t</w:t>
        </w:r>
        <w:r w:rsidRPr="00C54305">
          <w:rPr>
            <w:rStyle w:val="Hyperlink"/>
          </w:rPr>
          <w:t>ch?v=ENRI8pcO</w:t>
        </w:r>
        <w:r w:rsidRPr="00C54305">
          <w:rPr>
            <w:rStyle w:val="Hyperlink"/>
          </w:rPr>
          <w:t>W</w:t>
        </w:r>
        <w:r w:rsidRPr="00C54305">
          <w:rPr>
            <w:rStyle w:val="Hyperlink"/>
          </w:rPr>
          <w:t>3o</w:t>
        </w:r>
      </w:hyperlink>
    </w:p>
    <w:p w:rsidR="00770C10" w:rsidRDefault="00770C10" w:rsidP="00770C10">
      <w:pPr>
        <w:spacing w:line="360" w:lineRule="auto"/>
      </w:pPr>
      <w:hyperlink r:id="rId22" w:history="1">
        <w:r w:rsidRPr="00C54305">
          <w:rPr>
            <w:rStyle w:val="Hyperlink"/>
          </w:rPr>
          <w:t>http://www.youtube.com/wat</w:t>
        </w:r>
        <w:r w:rsidRPr="00C54305">
          <w:rPr>
            <w:rStyle w:val="Hyperlink"/>
          </w:rPr>
          <w:t>c</w:t>
        </w:r>
        <w:r w:rsidRPr="00C54305">
          <w:rPr>
            <w:rStyle w:val="Hyperlink"/>
          </w:rPr>
          <w:t>h?v=gz-n3I9qd-M</w:t>
        </w:r>
      </w:hyperlink>
    </w:p>
    <w:p w:rsidR="00770C10" w:rsidRDefault="00770C10" w:rsidP="00770C10">
      <w:pPr>
        <w:spacing w:line="360" w:lineRule="auto"/>
        <w:rPr>
          <w:b/>
        </w:rPr>
      </w:pPr>
    </w:p>
    <w:p w:rsidR="00770C10" w:rsidRPr="00C61097" w:rsidRDefault="00770C10" w:rsidP="00770C10">
      <w:pPr>
        <w:spacing w:line="360" w:lineRule="auto"/>
        <w:rPr>
          <w:b/>
        </w:rPr>
      </w:pPr>
      <w:r w:rsidRPr="00C61097">
        <w:rPr>
          <w:b/>
        </w:rPr>
        <w:t>Driving in traffic</w:t>
      </w:r>
    </w:p>
    <w:p w:rsidR="00770C10" w:rsidRDefault="00770C10" w:rsidP="00770C10">
      <w:pPr>
        <w:spacing w:line="360" w:lineRule="auto"/>
      </w:pPr>
      <w:hyperlink r:id="rId23" w:history="1">
        <w:r w:rsidRPr="00C54305">
          <w:rPr>
            <w:rStyle w:val="Hyperlink"/>
          </w:rPr>
          <w:t>http://www.youtube.com/watch?v=Qa_ZSRj0W</w:t>
        </w:r>
        <w:r w:rsidRPr="00C54305">
          <w:rPr>
            <w:rStyle w:val="Hyperlink"/>
          </w:rPr>
          <w:t>M</w:t>
        </w:r>
        <w:r w:rsidRPr="00C54305">
          <w:rPr>
            <w:rStyle w:val="Hyperlink"/>
          </w:rPr>
          <w:t>0</w:t>
        </w:r>
      </w:hyperlink>
    </w:p>
    <w:p w:rsidR="00770C10" w:rsidRDefault="00770C10" w:rsidP="00770C10">
      <w:pPr>
        <w:spacing w:line="360" w:lineRule="auto"/>
      </w:pPr>
      <w:hyperlink r:id="rId24" w:history="1">
        <w:r w:rsidRPr="00C54305">
          <w:rPr>
            <w:rStyle w:val="Hyperlink"/>
          </w:rPr>
          <w:t>http://www</w:t>
        </w:r>
        <w:r w:rsidRPr="00C54305">
          <w:rPr>
            <w:rStyle w:val="Hyperlink"/>
          </w:rPr>
          <w:t>.</w:t>
        </w:r>
        <w:r w:rsidRPr="00C54305">
          <w:rPr>
            <w:rStyle w:val="Hyperlink"/>
          </w:rPr>
          <w:t>youtube.com/watch?v=tK9XMtlBbco</w:t>
        </w:r>
      </w:hyperlink>
    </w:p>
    <w:p w:rsidR="00770C10" w:rsidRDefault="00770C10" w:rsidP="00770C10">
      <w:pPr>
        <w:spacing w:line="360" w:lineRule="auto"/>
      </w:pPr>
    </w:p>
    <w:p w:rsidR="00770C10" w:rsidRPr="00C61097" w:rsidRDefault="00770C10" w:rsidP="00770C10">
      <w:pPr>
        <w:spacing w:line="360" w:lineRule="auto"/>
        <w:rPr>
          <w:b/>
        </w:rPr>
      </w:pPr>
      <w:r w:rsidRPr="00C61097">
        <w:rPr>
          <w:b/>
        </w:rPr>
        <w:t>Tunnels</w:t>
      </w:r>
    </w:p>
    <w:p w:rsidR="00770C10" w:rsidRDefault="00770C10" w:rsidP="00770C10">
      <w:pPr>
        <w:spacing w:line="360" w:lineRule="auto"/>
      </w:pPr>
      <w:hyperlink r:id="rId25" w:history="1">
        <w:r w:rsidRPr="00C54305">
          <w:rPr>
            <w:rStyle w:val="Hyperlink"/>
          </w:rPr>
          <w:t>http://www.yout</w:t>
        </w:r>
        <w:r w:rsidRPr="00C54305">
          <w:rPr>
            <w:rStyle w:val="Hyperlink"/>
          </w:rPr>
          <w:t>u</w:t>
        </w:r>
        <w:r w:rsidRPr="00C54305">
          <w:rPr>
            <w:rStyle w:val="Hyperlink"/>
          </w:rPr>
          <w:t>be.com/watch?v=AtndQTKH2WE&amp;feature=related</w:t>
        </w:r>
      </w:hyperlink>
    </w:p>
    <w:p w:rsidR="00770C10" w:rsidRDefault="00770C10" w:rsidP="00770C10">
      <w:pPr>
        <w:spacing w:line="360" w:lineRule="auto"/>
      </w:pPr>
      <w:hyperlink r:id="rId26" w:history="1">
        <w:r w:rsidRPr="00C54305">
          <w:rPr>
            <w:rStyle w:val="Hyperlink"/>
          </w:rPr>
          <w:t>http://ww</w:t>
        </w:r>
        <w:r w:rsidRPr="00C54305">
          <w:rPr>
            <w:rStyle w:val="Hyperlink"/>
          </w:rPr>
          <w:t>w</w:t>
        </w:r>
        <w:r w:rsidRPr="00C54305">
          <w:rPr>
            <w:rStyle w:val="Hyperlink"/>
          </w:rPr>
          <w:t>.youtube.com/watch?v=ABq3NDPEjCc&amp;feature=related</w:t>
        </w:r>
      </w:hyperlink>
    </w:p>
    <w:p w:rsidR="00770C10" w:rsidRDefault="00770C10" w:rsidP="00770C10">
      <w:pPr>
        <w:spacing w:line="360" w:lineRule="auto"/>
      </w:pPr>
      <w:hyperlink r:id="rId27" w:history="1">
        <w:r w:rsidRPr="00C54305">
          <w:rPr>
            <w:rStyle w:val="Hyperlink"/>
          </w:rPr>
          <w:t>http://www.youtube.</w:t>
        </w:r>
        <w:r w:rsidRPr="00C54305">
          <w:rPr>
            <w:rStyle w:val="Hyperlink"/>
          </w:rPr>
          <w:t>c</w:t>
        </w:r>
        <w:r w:rsidRPr="00C54305">
          <w:rPr>
            <w:rStyle w:val="Hyperlink"/>
          </w:rPr>
          <w:t>om/watch?v=99T5LncbKpU</w:t>
        </w:r>
      </w:hyperlink>
    </w:p>
    <w:p w:rsidR="00770C10" w:rsidRDefault="00770C10" w:rsidP="00770C10"/>
    <w:p w:rsidR="00770C10" w:rsidRPr="001D0F3F" w:rsidRDefault="00770C10" w:rsidP="00770C10"/>
    <w:p w:rsidR="00FB185E" w:rsidRDefault="00FB185E" w:rsidP="00E43B7A">
      <w:pPr>
        <w:rPr>
          <w:b/>
          <w:color w:val="0088EE"/>
          <w:sz w:val="28"/>
          <w:szCs w:val="28"/>
        </w:rPr>
      </w:pPr>
    </w:p>
    <w:p w:rsidR="00FB185E" w:rsidRDefault="00FB185E" w:rsidP="00E43B7A">
      <w:pPr>
        <w:rPr>
          <w:b/>
          <w:color w:val="0088EE"/>
          <w:sz w:val="28"/>
          <w:szCs w:val="28"/>
        </w:rPr>
      </w:pPr>
    </w:p>
    <w:p w:rsidR="00E43B7A" w:rsidRDefault="00E43B7A" w:rsidP="00E43B7A">
      <w:pPr>
        <w:rPr>
          <w:b/>
          <w:color w:val="0088EE"/>
          <w:sz w:val="28"/>
          <w:szCs w:val="28"/>
        </w:rPr>
      </w:pPr>
      <w:r>
        <w:rPr>
          <w:b/>
          <w:color w:val="0088EE"/>
          <w:sz w:val="28"/>
          <w:szCs w:val="28"/>
        </w:rPr>
        <w:t>References</w:t>
      </w:r>
    </w:p>
    <w:p w:rsidR="00770C10" w:rsidRDefault="00770C10" w:rsidP="00E43B7A">
      <w:pPr>
        <w:rPr>
          <w:b/>
          <w:color w:val="0088EE"/>
          <w:sz w:val="28"/>
          <w:szCs w:val="28"/>
        </w:rPr>
      </w:pPr>
    </w:p>
    <w:p w:rsidR="00770C10" w:rsidRPr="00770C10" w:rsidRDefault="00770C10" w:rsidP="00E43B7A">
      <w:pPr>
        <w:rPr>
          <w:sz w:val="22"/>
          <w:szCs w:val="22"/>
        </w:rPr>
      </w:pPr>
      <w:r w:rsidRPr="00770C10">
        <w:rPr>
          <w:sz w:val="22"/>
          <w:szCs w:val="22"/>
        </w:rPr>
        <w:t xml:space="preserve">Information obtained from HCP at </w:t>
      </w:r>
      <w:r>
        <w:rPr>
          <w:sz w:val="22"/>
          <w:szCs w:val="22"/>
        </w:rPr>
        <w:t>U</w:t>
      </w:r>
      <w:r w:rsidRPr="00770C10">
        <w:rPr>
          <w:sz w:val="22"/>
          <w:szCs w:val="22"/>
        </w:rPr>
        <w:t>niversity</w:t>
      </w:r>
      <w:r>
        <w:rPr>
          <w:sz w:val="22"/>
          <w:szCs w:val="22"/>
        </w:rPr>
        <w:t xml:space="preserve"> C</w:t>
      </w:r>
      <w:r w:rsidRPr="00770C10">
        <w:rPr>
          <w:sz w:val="22"/>
          <w:szCs w:val="22"/>
        </w:rPr>
        <w:t xml:space="preserve">ollege </w:t>
      </w:r>
      <w:r>
        <w:rPr>
          <w:sz w:val="22"/>
          <w:szCs w:val="22"/>
        </w:rPr>
        <w:t xml:space="preserve">London </w:t>
      </w:r>
      <w:r w:rsidRPr="00770C10">
        <w:rPr>
          <w:sz w:val="22"/>
          <w:szCs w:val="22"/>
        </w:rPr>
        <w:t>Hospital</w:t>
      </w:r>
      <w:r>
        <w:rPr>
          <w:sz w:val="22"/>
          <w:szCs w:val="22"/>
        </w:rPr>
        <w:t>s NHS Trust</w:t>
      </w:r>
    </w:p>
    <w:p w:rsidR="00E43B7A" w:rsidRDefault="00E43B7A" w:rsidP="00E43B7A">
      <w:pPr>
        <w:rPr>
          <w:rFonts w:cs="Arial"/>
          <w:sz w:val="22"/>
          <w:szCs w:val="22"/>
        </w:rPr>
      </w:pPr>
    </w:p>
    <w:p w:rsidR="00E43B7A" w:rsidRDefault="00E43B7A" w:rsidP="00E43B7A">
      <w:pPr>
        <w:autoSpaceDE w:val="0"/>
        <w:autoSpaceDN w:val="0"/>
        <w:adjustRightInd w:val="0"/>
        <w:rPr>
          <w:b/>
          <w:color w:val="3366FF"/>
          <w:sz w:val="22"/>
          <w:szCs w:val="22"/>
        </w:rPr>
      </w:pPr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color w:val="0088EE"/>
          <w:sz w:val="28"/>
          <w:szCs w:val="28"/>
        </w:rPr>
        <w:t xml:space="preserve">Contact details </w:t>
      </w:r>
    </w:p>
    <w:p w:rsidR="00E43B7A" w:rsidRPr="00436D58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r w:rsidRPr="00267EA1">
        <w:rPr>
          <w:sz w:val="22"/>
          <w:szCs w:val="22"/>
        </w:rPr>
        <w:t xml:space="preserve">The Health Information Centre </w:t>
      </w:r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Poole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Hospital</w:t>
          </w:r>
        </w:smartTag>
      </w:smartTag>
      <w:r>
        <w:rPr>
          <w:sz w:val="22"/>
          <w:szCs w:val="22"/>
        </w:rPr>
        <w:t xml:space="preserve"> NHS Foundation Trust</w:t>
      </w:r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Longfleet</w:t>
          </w:r>
          <w:proofErr w:type="spellEnd"/>
          <w:r>
            <w:rPr>
              <w:sz w:val="22"/>
              <w:szCs w:val="22"/>
            </w:rPr>
            <w:t xml:space="preserve"> Road</w:t>
          </w:r>
        </w:smartTag>
      </w:smartTag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Poole</w:t>
      </w:r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Dorset</w:t>
        </w:r>
      </w:smartTag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BH15 2JB</w:t>
      </w:r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Telephone:  01202 </w:t>
      </w:r>
      <w:r w:rsidR="0025431E">
        <w:rPr>
          <w:sz w:val="22"/>
          <w:szCs w:val="22"/>
        </w:rPr>
        <w:t>442121</w:t>
      </w:r>
    </w:p>
    <w:p w:rsidR="00FB185E" w:rsidRDefault="00E43B7A" w:rsidP="00FB185E">
      <w:pPr>
        <w:autoSpaceDE w:val="0"/>
        <w:autoSpaceDN w:val="0"/>
        <w:adjustRightInd w:val="0"/>
        <w:rPr>
          <w:sz w:val="22"/>
          <w:szCs w:val="22"/>
        </w:rPr>
      </w:pPr>
      <w:hyperlink r:id="rId28" w:history="1">
        <w:r>
          <w:rPr>
            <w:rStyle w:val="Hyperlink"/>
            <w:b/>
            <w:bCs/>
            <w:color w:val="0088EE"/>
            <w:sz w:val="22"/>
            <w:szCs w:val="22"/>
          </w:rPr>
          <w:t>www.poole.nhs.uk</w:t>
        </w:r>
      </w:hyperlink>
      <w:r w:rsidR="00FB185E" w:rsidRPr="00FB185E">
        <w:rPr>
          <w:sz w:val="22"/>
          <w:szCs w:val="22"/>
        </w:rPr>
        <w:t xml:space="preserve"> </w:t>
      </w:r>
      <w:r w:rsidR="00FB185E">
        <w:rPr>
          <w:sz w:val="22"/>
          <w:szCs w:val="22"/>
        </w:rPr>
        <w:tab/>
      </w:r>
      <w:r w:rsidR="00FB185E">
        <w:rPr>
          <w:sz w:val="22"/>
          <w:szCs w:val="22"/>
        </w:rPr>
        <w:tab/>
      </w:r>
      <w:r w:rsidR="00FB185E">
        <w:rPr>
          <w:sz w:val="22"/>
          <w:szCs w:val="22"/>
        </w:rPr>
        <w:tab/>
        <w:t>Author:  Ian Kennedy</w:t>
      </w:r>
      <w:r w:rsidR="00FB185E">
        <w:rPr>
          <w:sz w:val="22"/>
          <w:szCs w:val="22"/>
        </w:rPr>
        <w:tab/>
      </w:r>
      <w:r w:rsidR="00FB185E">
        <w:rPr>
          <w:sz w:val="22"/>
          <w:szCs w:val="22"/>
        </w:rPr>
        <w:tab/>
      </w:r>
      <w:r w:rsidR="00FB185E">
        <w:rPr>
          <w:sz w:val="22"/>
          <w:szCs w:val="22"/>
        </w:rPr>
        <w:tab/>
        <w:t xml:space="preserve">Date:  </w:t>
      </w:r>
      <w:r w:rsidR="00FB185E">
        <w:rPr>
          <w:sz w:val="22"/>
          <w:szCs w:val="22"/>
        </w:rPr>
        <w:fldChar w:fldCharType="begin"/>
      </w:r>
      <w:r w:rsidR="00FB185E">
        <w:rPr>
          <w:sz w:val="22"/>
          <w:szCs w:val="22"/>
        </w:rPr>
        <w:instrText xml:space="preserve"> DATE \@ "dd/MM/yyyy" </w:instrText>
      </w:r>
      <w:r w:rsidR="00FB185E">
        <w:rPr>
          <w:sz w:val="22"/>
          <w:szCs w:val="22"/>
        </w:rPr>
        <w:fldChar w:fldCharType="separate"/>
      </w:r>
      <w:r w:rsidR="00770C10">
        <w:rPr>
          <w:noProof/>
          <w:sz w:val="22"/>
          <w:szCs w:val="22"/>
        </w:rPr>
        <w:t>19/11/2015</w:t>
      </w:r>
      <w:r w:rsidR="00FB185E">
        <w:rPr>
          <w:sz w:val="22"/>
          <w:szCs w:val="22"/>
        </w:rPr>
        <w:fldChar w:fldCharType="end"/>
      </w:r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</w:p>
    <w:p w:rsidR="00E43B7A" w:rsidRDefault="00E43B7A" w:rsidP="00E43B7A">
      <w:pPr>
        <w:autoSpaceDE w:val="0"/>
        <w:autoSpaceDN w:val="0"/>
        <w:adjustRightInd w:val="0"/>
        <w:rPr>
          <w:sz w:val="22"/>
          <w:szCs w:val="22"/>
        </w:rPr>
      </w:pPr>
    </w:p>
    <w:p w:rsidR="007221FC" w:rsidRPr="00E43B7A" w:rsidRDefault="007221FC" w:rsidP="00E43B7A"/>
    <w:sectPr w:rsidR="007221FC" w:rsidRPr="00E43B7A" w:rsidSect="003A6846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09" w:right="1276" w:bottom="992" w:left="1134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A6" w:rsidRDefault="006A10A6">
      <w:r>
        <w:separator/>
      </w:r>
    </w:p>
  </w:endnote>
  <w:endnote w:type="continuationSeparator" w:id="0">
    <w:p w:rsidR="006A10A6" w:rsidRDefault="006A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E0" w:rsidRDefault="00770C10" w:rsidP="0081601B">
    <w:pPr>
      <w:rPr>
        <w:rFonts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286F9" wp14:editId="4810CAA9">
              <wp:simplePos x="0" y="0"/>
              <wp:positionH relativeFrom="column">
                <wp:posOffset>17145</wp:posOffset>
              </wp:positionH>
              <wp:positionV relativeFrom="paragraph">
                <wp:posOffset>66040</wp:posOffset>
              </wp:positionV>
              <wp:extent cx="62865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2pt" to="496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" strokecolor="#08e" strokeweight="2.25pt"/>
          </w:pict>
        </mc:Fallback>
      </mc:AlternateContent>
    </w:r>
  </w:p>
  <w:p w:rsidR="00E43B7A" w:rsidRDefault="00E43B7A" w:rsidP="00E43B7A">
    <w:pPr>
      <w:rPr>
        <w:rFonts w:cs="Arial"/>
        <w:bCs/>
        <w:color w:val="FF0000"/>
      </w:rPr>
    </w:pPr>
    <w:r>
      <w:rPr>
        <w:rFonts w:cs="Arial"/>
        <w:bCs/>
      </w:rPr>
      <w:t>Template version: 201</w:t>
    </w:r>
    <w:r w:rsidR="004F1EDE">
      <w:rPr>
        <w:rFonts w:cs="Arial"/>
        <w:bCs/>
      </w:rPr>
      <w:t>5</w:t>
    </w:r>
    <w:r w:rsidR="004F1EDE">
      <w:rPr>
        <w:rFonts w:cs="Arial"/>
        <w:bCs/>
      </w:rPr>
      <w:tab/>
    </w:r>
    <w:r w:rsidR="004F1EDE">
      <w:rPr>
        <w:rFonts w:cs="Arial"/>
        <w:bCs/>
      </w:rPr>
      <w:tab/>
    </w:r>
    <w:r w:rsidR="004F1EDE">
      <w:rPr>
        <w:rFonts w:cs="Arial"/>
        <w:bCs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431E">
      <w:rPr>
        <w:rStyle w:val="PageNumber"/>
        <w:noProof/>
      </w:rPr>
      <w:t>2</w:t>
    </w:r>
    <w:r>
      <w:rPr>
        <w:rStyle w:val="PageNumber"/>
      </w:rPr>
      <w:fldChar w:fldCharType="end"/>
    </w:r>
  </w:p>
  <w:p w:rsidR="00AF23E0" w:rsidRDefault="00E43B7A" w:rsidP="00E43B7A">
    <w:pPr>
      <w:rPr>
        <w:b/>
        <w:bCs/>
        <w:sz w:val="22"/>
        <w:szCs w:val="22"/>
      </w:rPr>
    </w:pPr>
    <w:r>
      <w:rPr>
        <w:rFonts w:cs="Arial"/>
      </w:rPr>
      <w:t>© Poole Hospital NHS Foundation Trust</w:t>
    </w:r>
    <w:r>
      <w:rPr>
        <w:rFonts w:cs="Arial"/>
        <w:sz w:val="22"/>
        <w:szCs w:val="22"/>
      </w:rPr>
      <w:t xml:space="preserve">    </w:t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AF23E0">
      <w:rPr>
        <w:rFonts w:cs="Arial"/>
      </w:rPr>
      <w:t xml:space="preserve"> </w:t>
    </w:r>
  </w:p>
  <w:p w:rsidR="00AF23E0" w:rsidRDefault="00AF2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E0" w:rsidRDefault="00770C10" w:rsidP="0081601B">
    <w:pPr>
      <w:rPr>
        <w:rFonts w:cs="Arial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66040</wp:posOffset>
              </wp:positionV>
              <wp:extent cx="62865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2pt" to="496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" strokecolor="#08e" strokeweight="2.25pt"/>
          </w:pict>
        </mc:Fallback>
      </mc:AlternateContent>
    </w:r>
  </w:p>
  <w:p w:rsidR="00AF23E0" w:rsidRDefault="00E43B7A" w:rsidP="00E43B7A">
    <w:pPr>
      <w:rPr>
        <w:rFonts w:cs="Arial"/>
        <w:sz w:val="22"/>
        <w:szCs w:val="22"/>
      </w:rPr>
    </w:pPr>
    <w:r>
      <w:rPr>
        <w:rFonts w:cs="Arial"/>
      </w:rPr>
      <w:t>© Poole Hospital NHS Foundation Trust</w:t>
    </w:r>
    <w:r>
      <w:rPr>
        <w:rFonts w:cs="Arial"/>
        <w:sz w:val="22"/>
        <w:szCs w:val="22"/>
      </w:rPr>
      <w:t xml:space="preserve">    </w:t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  <w:r w:rsidR="00FB185E" w:rsidRPr="00FB185E">
      <w:rPr>
        <w:rFonts w:cs="Arial"/>
        <w:sz w:val="22"/>
        <w:szCs w:val="22"/>
      </w:rPr>
      <w:fldChar w:fldCharType="begin"/>
    </w:r>
    <w:r w:rsidR="00FB185E" w:rsidRPr="00FB185E">
      <w:rPr>
        <w:rFonts w:cs="Arial"/>
        <w:sz w:val="22"/>
        <w:szCs w:val="22"/>
      </w:rPr>
      <w:instrText xml:space="preserve"> PAGE   \* MERGEFORMAT </w:instrText>
    </w:r>
    <w:r w:rsidR="00FB185E" w:rsidRPr="00FB185E">
      <w:rPr>
        <w:rFonts w:cs="Arial"/>
        <w:sz w:val="22"/>
        <w:szCs w:val="22"/>
      </w:rPr>
      <w:fldChar w:fldCharType="separate"/>
    </w:r>
    <w:r w:rsidR="00145C38">
      <w:rPr>
        <w:rFonts w:cs="Arial"/>
        <w:noProof/>
        <w:sz w:val="22"/>
        <w:szCs w:val="22"/>
      </w:rPr>
      <w:t>1</w:t>
    </w:r>
    <w:r w:rsidR="00FB185E" w:rsidRPr="00FB185E">
      <w:rPr>
        <w:rFonts w:cs="Arial"/>
        <w:noProof/>
        <w:sz w:val="22"/>
        <w:szCs w:val="22"/>
      </w:rPr>
      <w:fldChar w:fldCharType="end"/>
    </w:r>
    <w:r w:rsidR="00AF23E0">
      <w:rPr>
        <w:rFonts w:cs="Arial"/>
        <w:sz w:val="22"/>
        <w:szCs w:val="22"/>
      </w:rPr>
      <w:tab/>
    </w:r>
    <w:r w:rsidR="00AF23E0">
      <w:rPr>
        <w:rFonts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A6" w:rsidRDefault="006A10A6">
      <w:r>
        <w:separator/>
      </w:r>
    </w:p>
  </w:footnote>
  <w:footnote w:type="continuationSeparator" w:id="0">
    <w:p w:rsidR="006A10A6" w:rsidRDefault="006A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E" w:rsidRDefault="00770C10" w:rsidP="00FB185E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3404235</wp:posOffset>
          </wp:positionH>
          <wp:positionV relativeFrom="paragraph">
            <wp:posOffset>-66675</wp:posOffset>
          </wp:positionV>
          <wp:extent cx="2181225" cy="438150"/>
          <wp:effectExtent l="0" t="0" r="9525" b="0"/>
          <wp:wrapSquare wrapText="bothSides"/>
          <wp:docPr id="14" name="Picture 14" descr="Poole Hospital F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ole Hospital FT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85E" w:rsidRDefault="00FB185E" w:rsidP="00FB185E">
    <w:pPr>
      <w:rPr>
        <w:color w:val="3366FF"/>
        <w:sz w:val="28"/>
      </w:rPr>
    </w:pPr>
    <w:r>
      <w:rPr>
        <w:b/>
        <w:color w:val="0088EE"/>
        <w:position w:val="6"/>
        <w:sz w:val="32"/>
      </w:rPr>
      <w:t>Therapy Services</w:t>
    </w:r>
    <w:r>
      <w:rPr>
        <w:b/>
        <w:color w:val="0088EE"/>
        <w:position w:val="6"/>
        <w:sz w:val="32"/>
      </w:rPr>
      <w:tab/>
    </w:r>
    <w:r>
      <w:rPr>
        <w:b/>
        <w:color w:val="3366FF"/>
        <w:position w:val="6"/>
        <w:sz w:val="32"/>
      </w:rPr>
      <w:tab/>
      <w:t xml:space="preserve"> </w:t>
    </w:r>
    <w:r>
      <w:rPr>
        <w:b/>
        <w:color w:val="3366FF"/>
        <w:position w:val="6"/>
        <w:sz w:val="32"/>
      </w:rPr>
      <w:tab/>
    </w:r>
    <w:r>
      <w:rPr>
        <w:b/>
        <w:color w:val="3366FF"/>
        <w:position w:val="6"/>
        <w:sz w:val="32"/>
      </w:rPr>
      <w:tab/>
    </w:r>
    <w:r>
      <w:rPr>
        <w:color w:val="3366FF"/>
        <w:sz w:val="28"/>
      </w:rPr>
      <w:t xml:space="preserve"> </w:t>
    </w:r>
  </w:p>
  <w:p w:rsidR="00FB185E" w:rsidRDefault="00FB185E" w:rsidP="00FB185E">
    <w:pPr>
      <w:autoSpaceDE w:val="0"/>
      <w:autoSpaceDN w:val="0"/>
      <w:adjustRightInd w:val="0"/>
      <w:rPr>
        <w:b/>
        <w:color w:val="0088EE"/>
        <w:sz w:val="44"/>
        <w:szCs w:val="44"/>
      </w:rPr>
    </w:pPr>
    <w:r>
      <w:rPr>
        <w:b/>
        <w:color w:val="0088EE"/>
        <w:sz w:val="44"/>
        <w:szCs w:val="44"/>
      </w:rPr>
      <w:t xml:space="preserve">Patient Information       </w:t>
    </w:r>
    <w:r w:rsidR="00770C10">
      <w:rPr>
        <w:b/>
        <w:color w:val="0088EE"/>
        <w:sz w:val="44"/>
        <w:szCs w:val="44"/>
      </w:rPr>
      <w:t xml:space="preserve">     </w:t>
    </w:r>
    <w:r w:rsidR="00770C10">
      <w:rPr>
        <w:b/>
        <w:color w:val="0088EE"/>
        <w:sz w:val="32"/>
        <w:szCs w:val="44"/>
      </w:rPr>
      <w:t>Vestibular video links</w:t>
    </w:r>
  </w:p>
  <w:p w:rsidR="00FB185E" w:rsidRDefault="00770C10" w:rsidP="00FB185E">
    <w:pPr>
      <w:autoSpaceDE w:val="0"/>
      <w:autoSpaceDN w:val="0"/>
      <w:adjustRightInd w:val="0"/>
      <w:rPr>
        <w:b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118745</wp:posOffset>
              </wp:positionV>
              <wp:extent cx="5943600" cy="0"/>
              <wp:effectExtent l="0" t="0" r="0" b="0"/>
              <wp:wrapTopAndBottom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35pt" to="46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" strokecolor="#08e" strokeweight="4.5pt">
              <w10:wrap type="topAndBottom"/>
            </v:line>
          </w:pict>
        </mc:Fallback>
      </mc:AlternateContent>
    </w:r>
    <w:r w:rsidR="00FB185E">
      <w:rPr>
        <w:b/>
        <w:sz w:val="48"/>
        <w:szCs w:val="48"/>
      </w:rPr>
      <w:t xml:space="preserve"> </w:t>
    </w:r>
  </w:p>
  <w:p w:rsidR="00AF23E0" w:rsidRDefault="00AF23E0" w:rsidP="004F1060">
    <w:r w:rsidRPr="004E094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E" w:rsidRDefault="00770C10" w:rsidP="0081601B">
    <w:pPr>
      <w:rPr>
        <w:b/>
        <w:color w:val="0088EE"/>
        <w:position w:val="6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24130</wp:posOffset>
          </wp:positionV>
          <wp:extent cx="2181225" cy="438150"/>
          <wp:effectExtent l="0" t="0" r="9525" b="0"/>
          <wp:wrapSquare wrapText="bothSides"/>
          <wp:docPr id="15" name="Picture 15" descr="Poole Hospital F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ole Hospital FT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3E0" w:rsidRDefault="00FB185E" w:rsidP="0081601B">
    <w:pPr>
      <w:rPr>
        <w:color w:val="3366FF"/>
        <w:sz w:val="28"/>
      </w:rPr>
    </w:pPr>
    <w:r>
      <w:rPr>
        <w:b/>
        <w:color w:val="0088EE"/>
        <w:position w:val="6"/>
        <w:sz w:val="32"/>
      </w:rPr>
      <w:t>Therapy Services</w:t>
    </w:r>
    <w:r w:rsidR="00AF23E0">
      <w:rPr>
        <w:b/>
        <w:color w:val="0088EE"/>
        <w:position w:val="6"/>
        <w:sz w:val="32"/>
      </w:rPr>
      <w:tab/>
    </w:r>
    <w:r w:rsidR="00AF23E0">
      <w:rPr>
        <w:b/>
        <w:color w:val="3366FF"/>
        <w:position w:val="6"/>
        <w:sz w:val="32"/>
      </w:rPr>
      <w:tab/>
      <w:t xml:space="preserve"> </w:t>
    </w:r>
    <w:r w:rsidR="00AF23E0">
      <w:rPr>
        <w:b/>
        <w:color w:val="3366FF"/>
        <w:position w:val="6"/>
        <w:sz w:val="32"/>
      </w:rPr>
      <w:tab/>
    </w:r>
    <w:r w:rsidR="00AF23E0">
      <w:rPr>
        <w:b/>
        <w:color w:val="3366FF"/>
        <w:position w:val="6"/>
        <w:sz w:val="32"/>
      </w:rPr>
      <w:tab/>
    </w:r>
    <w:r w:rsidR="00AF23E0">
      <w:rPr>
        <w:color w:val="3366FF"/>
        <w:sz w:val="28"/>
      </w:rPr>
      <w:t xml:space="preserve"> </w:t>
    </w:r>
  </w:p>
  <w:p w:rsidR="00AF23E0" w:rsidRPr="00FB185E" w:rsidRDefault="00AF23E0" w:rsidP="0081601B">
    <w:pPr>
      <w:autoSpaceDE w:val="0"/>
      <w:autoSpaceDN w:val="0"/>
      <w:adjustRightInd w:val="0"/>
      <w:rPr>
        <w:b/>
        <w:color w:val="0088EE"/>
        <w:sz w:val="40"/>
        <w:szCs w:val="44"/>
      </w:rPr>
    </w:pPr>
    <w:r>
      <w:rPr>
        <w:b/>
        <w:color w:val="0088EE"/>
        <w:sz w:val="44"/>
        <w:szCs w:val="44"/>
      </w:rPr>
      <w:t>Patient Information</w:t>
    </w:r>
    <w:r w:rsidR="00FB185E">
      <w:rPr>
        <w:b/>
        <w:color w:val="0088EE"/>
        <w:sz w:val="44"/>
        <w:szCs w:val="44"/>
      </w:rPr>
      <w:t xml:space="preserve">       </w:t>
    </w:r>
    <w:r w:rsidR="007B54CF">
      <w:rPr>
        <w:b/>
        <w:color w:val="0088EE"/>
        <w:sz w:val="44"/>
        <w:szCs w:val="44"/>
      </w:rPr>
      <w:tab/>
    </w:r>
    <w:r w:rsidR="007B54CF">
      <w:rPr>
        <w:b/>
        <w:color w:val="0088EE"/>
        <w:sz w:val="44"/>
        <w:szCs w:val="44"/>
      </w:rPr>
      <w:tab/>
    </w:r>
    <w:r w:rsidR="00770C10">
      <w:rPr>
        <w:b/>
        <w:color w:val="0088EE"/>
        <w:sz w:val="32"/>
        <w:szCs w:val="44"/>
      </w:rPr>
      <w:t>Vestibular video links</w:t>
    </w:r>
  </w:p>
  <w:p w:rsidR="00AF23E0" w:rsidRDefault="00770C10" w:rsidP="0081601B">
    <w:pPr>
      <w:autoSpaceDE w:val="0"/>
      <w:autoSpaceDN w:val="0"/>
      <w:adjustRightInd w:val="0"/>
      <w:rPr>
        <w:b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118745</wp:posOffset>
              </wp:positionV>
              <wp:extent cx="5943600" cy="0"/>
              <wp:effectExtent l="0" t="0" r="0" b="0"/>
              <wp:wrapTopAndBottom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35pt" to="46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" strokecolor="#08e" strokeweight="4.5pt">
              <w10:wrap type="topAndBottom"/>
            </v:line>
          </w:pict>
        </mc:Fallback>
      </mc:AlternateContent>
    </w:r>
    <w:r w:rsidR="00AF23E0">
      <w:rPr>
        <w:b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D0A"/>
    <w:multiLevelType w:val="hybridMultilevel"/>
    <w:tmpl w:val="ACE8D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0E5A"/>
    <w:multiLevelType w:val="hybridMultilevel"/>
    <w:tmpl w:val="9872B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8531C"/>
    <w:multiLevelType w:val="hybridMultilevel"/>
    <w:tmpl w:val="5F9EB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71A0"/>
    <w:multiLevelType w:val="hybridMultilevel"/>
    <w:tmpl w:val="C5946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B"/>
    <w:rsid w:val="00012DDC"/>
    <w:rsid w:val="00036940"/>
    <w:rsid w:val="0003720B"/>
    <w:rsid w:val="0006471E"/>
    <w:rsid w:val="00075804"/>
    <w:rsid w:val="0008173F"/>
    <w:rsid w:val="000D29B9"/>
    <w:rsid w:val="00102621"/>
    <w:rsid w:val="0011635A"/>
    <w:rsid w:val="00142DB1"/>
    <w:rsid w:val="00145C38"/>
    <w:rsid w:val="0015038F"/>
    <w:rsid w:val="00162A92"/>
    <w:rsid w:val="0017030E"/>
    <w:rsid w:val="001725BF"/>
    <w:rsid w:val="0017535A"/>
    <w:rsid w:val="001B2908"/>
    <w:rsid w:val="001C7D32"/>
    <w:rsid w:val="001D1F0A"/>
    <w:rsid w:val="001F4221"/>
    <w:rsid w:val="0025238C"/>
    <w:rsid w:val="0025431E"/>
    <w:rsid w:val="0025442A"/>
    <w:rsid w:val="00267473"/>
    <w:rsid w:val="0028000C"/>
    <w:rsid w:val="00281531"/>
    <w:rsid w:val="002A38DC"/>
    <w:rsid w:val="002B6EC1"/>
    <w:rsid w:val="00350A00"/>
    <w:rsid w:val="003720DF"/>
    <w:rsid w:val="00375324"/>
    <w:rsid w:val="003A0912"/>
    <w:rsid w:val="003A6846"/>
    <w:rsid w:val="003B3C16"/>
    <w:rsid w:val="004042C4"/>
    <w:rsid w:val="00410311"/>
    <w:rsid w:val="00453243"/>
    <w:rsid w:val="00465427"/>
    <w:rsid w:val="0047114A"/>
    <w:rsid w:val="00472EB0"/>
    <w:rsid w:val="004C405E"/>
    <w:rsid w:val="004D2D96"/>
    <w:rsid w:val="004D4082"/>
    <w:rsid w:val="004E094C"/>
    <w:rsid w:val="004F1060"/>
    <w:rsid w:val="004F1EDE"/>
    <w:rsid w:val="004F4E35"/>
    <w:rsid w:val="00531864"/>
    <w:rsid w:val="00553F08"/>
    <w:rsid w:val="00554A76"/>
    <w:rsid w:val="005816DF"/>
    <w:rsid w:val="00587837"/>
    <w:rsid w:val="00596B4F"/>
    <w:rsid w:val="005C10E9"/>
    <w:rsid w:val="005C5273"/>
    <w:rsid w:val="005E3333"/>
    <w:rsid w:val="005E715A"/>
    <w:rsid w:val="005F217D"/>
    <w:rsid w:val="005F4C56"/>
    <w:rsid w:val="00614DFB"/>
    <w:rsid w:val="00645DAD"/>
    <w:rsid w:val="006638D0"/>
    <w:rsid w:val="006903B2"/>
    <w:rsid w:val="006921A5"/>
    <w:rsid w:val="0069267A"/>
    <w:rsid w:val="0069393F"/>
    <w:rsid w:val="006A10A6"/>
    <w:rsid w:val="006C12F9"/>
    <w:rsid w:val="006D0888"/>
    <w:rsid w:val="006E29D6"/>
    <w:rsid w:val="006E2D89"/>
    <w:rsid w:val="006F536F"/>
    <w:rsid w:val="007221FC"/>
    <w:rsid w:val="00770C10"/>
    <w:rsid w:val="007B171F"/>
    <w:rsid w:val="007B1EE3"/>
    <w:rsid w:val="007B54CF"/>
    <w:rsid w:val="00802825"/>
    <w:rsid w:val="008033BC"/>
    <w:rsid w:val="008108A2"/>
    <w:rsid w:val="0081601B"/>
    <w:rsid w:val="008300B2"/>
    <w:rsid w:val="008449DF"/>
    <w:rsid w:val="008802C7"/>
    <w:rsid w:val="008A2B42"/>
    <w:rsid w:val="00914541"/>
    <w:rsid w:val="0091643F"/>
    <w:rsid w:val="00930174"/>
    <w:rsid w:val="00936B6A"/>
    <w:rsid w:val="00945FC2"/>
    <w:rsid w:val="009465AB"/>
    <w:rsid w:val="0099286E"/>
    <w:rsid w:val="009B3EFB"/>
    <w:rsid w:val="009D10AC"/>
    <w:rsid w:val="009D58CD"/>
    <w:rsid w:val="00A03AAC"/>
    <w:rsid w:val="00A1118B"/>
    <w:rsid w:val="00A1700E"/>
    <w:rsid w:val="00A31972"/>
    <w:rsid w:val="00A33587"/>
    <w:rsid w:val="00A37A66"/>
    <w:rsid w:val="00A53907"/>
    <w:rsid w:val="00A65D7E"/>
    <w:rsid w:val="00A72326"/>
    <w:rsid w:val="00AA0855"/>
    <w:rsid w:val="00AB6142"/>
    <w:rsid w:val="00AC70C3"/>
    <w:rsid w:val="00AF23E0"/>
    <w:rsid w:val="00B163B7"/>
    <w:rsid w:val="00B265C9"/>
    <w:rsid w:val="00B32F3A"/>
    <w:rsid w:val="00B41C49"/>
    <w:rsid w:val="00B42D75"/>
    <w:rsid w:val="00B552CA"/>
    <w:rsid w:val="00B6134D"/>
    <w:rsid w:val="00B64711"/>
    <w:rsid w:val="00B65643"/>
    <w:rsid w:val="00BA0AAD"/>
    <w:rsid w:val="00BC35BC"/>
    <w:rsid w:val="00BD7EFB"/>
    <w:rsid w:val="00BE43EB"/>
    <w:rsid w:val="00C01122"/>
    <w:rsid w:val="00C02D21"/>
    <w:rsid w:val="00C031B4"/>
    <w:rsid w:val="00C1452B"/>
    <w:rsid w:val="00C25119"/>
    <w:rsid w:val="00C272E2"/>
    <w:rsid w:val="00C3486A"/>
    <w:rsid w:val="00C44C40"/>
    <w:rsid w:val="00C52992"/>
    <w:rsid w:val="00C57F44"/>
    <w:rsid w:val="00C663AB"/>
    <w:rsid w:val="00C67051"/>
    <w:rsid w:val="00C83CF8"/>
    <w:rsid w:val="00CA4101"/>
    <w:rsid w:val="00CC71FD"/>
    <w:rsid w:val="00D23E80"/>
    <w:rsid w:val="00D5517F"/>
    <w:rsid w:val="00D7309B"/>
    <w:rsid w:val="00D86A26"/>
    <w:rsid w:val="00DA39F4"/>
    <w:rsid w:val="00DB01F0"/>
    <w:rsid w:val="00DE0FAE"/>
    <w:rsid w:val="00DF3719"/>
    <w:rsid w:val="00E16188"/>
    <w:rsid w:val="00E2394D"/>
    <w:rsid w:val="00E275A0"/>
    <w:rsid w:val="00E43B7A"/>
    <w:rsid w:val="00E45EF2"/>
    <w:rsid w:val="00E67803"/>
    <w:rsid w:val="00E716E7"/>
    <w:rsid w:val="00E86B7E"/>
    <w:rsid w:val="00E926DF"/>
    <w:rsid w:val="00E9442D"/>
    <w:rsid w:val="00ED608C"/>
    <w:rsid w:val="00ED63E0"/>
    <w:rsid w:val="00EE554F"/>
    <w:rsid w:val="00EE6C0D"/>
    <w:rsid w:val="00EF7CB9"/>
    <w:rsid w:val="00F156E5"/>
    <w:rsid w:val="00F16533"/>
    <w:rsid w:val="00F41443"/>
    <w:rsid w:val="00F60871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o:colormru v:ext="edit" colors="#0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25119"/>
    <w:pPr>
      <w:keepNext/>
      <w:outlineLvl w:val="2"/>
    </w:pPr>
    <w:rPr>
      <w:b/>
      <w:sz w:val="28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51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51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42C4"/>
    <w:rPr>
      <w:rFonts w:ascii="Tahoma" w:hAnsi="Tahoma" w:cs="Tahoma"/>
      <w:sz w:val="16"/>
      <w:szCs w:val="16"/>
    </w:rPr>
  </w:style>
  <w:style w:type="character" w:styleId="Hyperlink">
    <w:name w:val="Hyperlink"/>
    <w:rsid w:val="00B42D75"/>
    <w:rPr>
      <w:color w:val="0000FF"/>
      <w:u w:val="single"/>
    </w:rPr>
  </w:style>
  <w:style w:type="character" w:styleId="PageNumber">
    <w:name w:val="page number"/>
    <w:basedOn w:val="DefaultParagraphFont"/>
    <w:rsid w:val="0081601B"/>
  </w:style>
  <w:style w:type="character" w:customStyle="1" w:styleId="FooterChar">
    <w:name w:val="Footer Char"/>
    <w:link w:val="Footer"/>
    <w:uiPriority w:val="99"/>
    <w:rsid w:val="00FB185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B54CF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B54CF"/>
    <w:rPr>
      <w:b/>
      <w:bCs/>
    </w:rPr>
  </w:style>
  <w:style w:type="character" w:customStyle="1" w:styleId="dflbl3">
    <w:name w:val="df_lbl3"/>
    <w:rsid w:val="007B54CF"/>
  </w:style>
  <w:style w:type="character" w:customStyle="1" w:styleId="dfunitlbl">
    <w:name w:val="dfunitlbl"/>
    <w:rsid w:val="007B54CF"/>
  </w:style>
  <w:style w:type="character" w:styleId="FollowedHyperlink">
    <w:name w:val="FollowedHyperlink"/>
    <w:basedOn w:val="DefaultParagraphFont"/>
    <w:rsid w:val="00F16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C25119"/>
    <w:pPr>
      <w:keepNext/>
      <w:outlineLvl w:val="2"/>
    </w:pPr>
    <w:rPr>
      <w:b/>
      <w:sz w:val="28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51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51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42C4"/>
    <w:rPr>
      <w:rFonts w:ascii="Tahoma" w:hAnsi="Tahoma" w:cs="Tahoma"/>
      <w:sz w:val="16"/>
      <w:szCs w:val="16"/>
    </w:rPr>
  </w:style>
  <w:style w:type="character" w:styleId="Hyperlink">
    <w:name w:val="Hyperlink"/>
    <w:rsid w:val="00B42D75"/>
    <w:rPr>
      <w:color w:val="0000FF"/>
      <w:u w:val="single"/>
    </w:rPr>
  </w:style>
  <w:style w:type="character" w:styleId="PageNumber">
    <w:name w:val="page number"/>
    <w:basedOn w:val="DefaultParagraphFont"/>
    <w:rsid w:val="0081601B"/>
  </w:style>
  <w:style w:type="character" w:customStyle="1" w:styleId="FooterChar">
    <w:name w:val="Footer Char"/>
    <w:link w:val="Footer"/>
    <w:uiPriority w:val="99"/>
    <w:rsid w:val="00FB185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B54CF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B54CF"/>
    <w:rPr>
      <w:b/>
      <w:bCs/>
    </w:rPr>
  </w:style>
  <w:style w:type="character" w:customStyle="1" w:styleId="dflbl3">
    <w:name w:val="df_lbl3"/>
    <w:rsid w:val="007B54CF"/>
  </w:style>
  <w:style w:type="character" w:customStyle="1" w:styleId="dfunitlbl">
    <w:name w:val="dfunitlbl"/>
    <w:rsid w:val="007B54CF"/>
  </w:style>
  <w:style w:type="character" w:styleId="FollowedHyperlink">
    <w:name w:val="FollowedHyperlink"/>
    <w:basedOn w:val="DefaultParagraphFont"/>
    <w:rsid w:val="00F16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7341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8189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440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4331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3015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7919">
              <w:marLeft w:val="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zyrSKgcyJw" TargetMode="External"/><Relationship Id="rId13" Type="http://schemas.openxmlformats.org/officeDocument/2006/relationships/hyperlink" Target="http://www.youtube.com/watch?v=4tYhAMCrQOE&amp;feature=relmfu" TargetMode="External"/><Relationship Id="rId18" Type="http://schemas.openxmlformats.org/officeDocument/2006/relationships/hyperlink" Target="http://www.youtube.com/watch?v=qRcKylGzfiw" TargetMode="External"/><Relationship Id="rId26" Type="http://schemas.openxmlformats.org/officeDocument/2006/relationships/hyperlink" Target="http://www.youtube.com/watch?v=ABq3NDPEjCc&amp;feature=relat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ENRI8pcOW3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xvOu4T9zQY4" TargetMode="External"/><Relationship Id="rId17" Type="http://schemas.openxmlformats.org/officeDocument/2006/relationships/hyperlink" Target="http://www.youtube.com/watch?v=CCNXUS-DITw" TargetMode="External"/><Relationship Id="rId25" Type="http://schemas.openxmlformats.org/officeDocument/2006/relationships/hyperlink" Target="http://www.youtube.com/watch?v=AtndQTKH2WE&amp;feature=relate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m27ftx5OQE4" TargetMode="External"/><Relationship Id="rId20" Type="http://schemas.openxmlformats.org/officeDocument/2006/relationships/hyperlink" Target="http://www.youtube.com/watch?v=8h3G8QL4HH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gGlqujwrhbl" TargetMode="External"/><Relationship Id="rId24" Type="http://schemas.openxmlformats.org/officeDocument/2006/relationships/hyperlink" Target="http://www.youtube.com/watch?v=tK9XMtlBbco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paOOOG5h3mA" TargetMode="External"/><Relationship Id="rId23" Type="http://schemas.openxmlformats.org/officeDocument/2006/relationships/hyperlink" Target="http://www.youtube.com/watch?v=Qa_ZSRj0WM0" TargetMode="External"/><Relationship Id="rId28" Type="http://schemas.openxmlformats.org/officeDocument/2006/relationships/hyperlink" Target="http://www.poole.nhs.uk/" TargetMode="External"/><Relationship Id="rId10" Type="http://schemas.openxmlformats.org/officeDocument/2006/relationships/hyperlink" Target="http://www.youtube.com/watch?v=pGUqqBGViS4" TargetMode="External"/><Relationship Id="rId19" Type="http://schemas.openxmlformats.org/officeDocument/2006/relationships/hyperlink" Target="http://www.youtube.com/watch?v=JxYGbszfEHs&amp;feature=related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fH5331ulsk" TargetMode="External"/><Relationship Id="rId14" Type="http://schemas.openxmlformats.org/officeDocument/2006/relationships/hyperlink" Target="http://www.youtube.com/watch?v=bZ4AACQIjul" TargetMode="External"/><Relationship Id="rId22" Type="http://schemas.openxmlformats.org/officeDocument/2006/relationships/hyperlink" Target="http://www.youtube.com/watch?v=gz-n3I9qd-M" TargetMode="External"/><Relationship Id="rId27" Type="http://schemas.openxmlformats.org/officeDocument/2006/relationships/hyperlink" Target="http://www.youtube.com/watch?v=99T5LncbKp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s.jansson\Local%20Settings\Temporary%20Internet%20Files\OLK10C\Nucl%20Med%20PGH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Nucl Med PGH Letter Head</Template>
  <TotalTime>8</TotalTime>
  <Pages>2</Pages>
  <Words>171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IRIS, MEDICAL PHYSICS, POOLE HOSPITAL</vt:lpstr>
    </vt:vector>
  </TitlesOfParts>
  <Company>poole hospital</Company>
  <LinksUpToDate>false</LinksUpToDate>
  <CharactersWithSpaces>3227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http://www.poole.nhs.uk/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IRIS, MEDICAL PHYSICS, POOLE HOSPITAL</dc:title>
  <dc:creator>lars.jansson</dc:creator>
  <cp:lastModifiedBy>Kennedy, Ian</cp:lastModifiedBy>
  <cp:revision>8</cp:revision>
  <cp:lastPrinted>2011-08-12T11:48:00Z</cp:lastPrinted>
  <dcterms:created xsi:type="dcterms:W3CDTF">2015-11-19T16:34:00Z</dcterms:created>
  <dcterms:modified xsi:type="dcterms:W3CDTF">2015-11-19T16:42:00Z</dcterms:modified>
</cp:coreProperties>
</file>