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315"/>
      </w:tblGrid>
      <w:tr w:rsidR="003C0023" w:rsidTr="003C0023">
        <w:tc>
          <w:tcPr>
            <w:tcW w:w="9315" w:type="dxa"/>
            <w:tcBorders>
              <w:top w:val="single" w:sz="6" w:space="0" w:color="808080"/>
            </w:tcBorders>
            <w:hideMark/>
          </w:tcPr>
          <w:p w:rsidR="003C0023" w:rsidRDefault="003C0023" w:rsidP="00264A21">
            <w:pPr>
              <w:rPr>
                <w:rFonts w:cs="Arial"/>
                <w:sz w:val="24"/>
                <w:szCs w:val="24"/>
              </w:rPr>
            </w:pPr>
            <w:bookmarkStart w:id="0" w:name="_GoBack"/>
            <w:bookmarkEnd w:id="0"/>
          </w:p>
        </w:tc>
      </w:tr>
    </w:tbl>
    <w:p w:rsidR="003C0023" w:rsidRDefault="003C0023" w:rsidP="003C0023">
      <w:pPr>
        <w:rPr>
          <w:rFonts w:cs="Arial"/>
          <w:vanish/>
        </w:rPr>
      </w:pPr>
    </w:p>
    <w:tbl>
      <w:tblPr>
        <w:tblW w:w="0" w:type="auto"/>
        <w:tblCellMar>
          <w:top w:w="15" w:type="dxa"/>
          <w:left w:w="15" w:type="dxa"/>
          <w:bottom w:w="15" w:type="dxa"/>
          <w:right w:w="15" w:type="dxa"/>
        </w:tblCellMar>
        <w:tblLook w:val="04A0" w:firstRow="1" w:lastRow="0" w:firstColumn="1" w:lastColumn="0" w:noHBand="0" w:noVBand="1"/>
      </w:tblPr>
      <w:tblGrid>
        <w:gridCol w:w="9315"/>
      </w:tblGrid>
      <w:tr w:rsidR="003C0023" w:rsidTr="003C0023">
        <w:tc>
          <w:tcPr>
            <w:tcW w:w="9315" w:type="dxa"/>
            <w:tcBorders>
              <w:top w:val="single" w:sz="6" w:space="0" w:color="808080"/>
            </w:tcBorders>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693"/>
              <w:gridCol w:w="6592"/>
            </w:tblGrid>
            <w:tr w:rsidR="003C0023">
              <w:trPr>
                <w:tblCellSpacing w:w="15" w:type="dxa"/>
              </w:trPr>
              <w:tc>
                <w:tcPr>
                  <w:tcW w:w="0" w:type="auto"/>
                  <w:hideMark/>
                </w:tcPr>
                <w:p w:rsidR="003C0023" w:rsidRDefault="00167445" w:rsidP="003C0023">
                  <w:pPr>
                    <w:textAlignment w:val="top"/>
                    <w:rPr>
                      <w:rFonts w:cs="Arial"/>
                    </w:rPr>
                  </w:pPr>
                  <w:hyperlink r:id="rId9" w:tgtFrame="_self" w:history="1">
                    <w:r w:rsidR="003C0023">
                      <w:rPr>
                        <w:rStyle w:val="Hyperlink"/>
                        <w:rFonts w:cs="Arial"/>
                        <w:vanish/>
                      </w:rPr>
                      <w:t xml:space="preserve">Video  </w:t>
                    </w:r>
                  </w:hyperlink>
                  <w:r w:rsidR="003C0023">
                    <w:rPr>
                      <w:rFonts w:cs="Arial"/>
                      <w:noProof/>
                    </w:rPr>
                    <w:drawing>
                      <wp:inline distT="0" distB="0" distL="0" distR="0">
                        <wp:extent cx="1662546" cy="1779850"/>
                        <wp:effectExtent l="0" t="0" r="0" b="0"/>
                        <wp:docPr id="13" name="Picture 13"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sioTools Lt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568" cy="1779874"/>
                                </a:xfrm>
                                <a:prstGeom prst="rect">
                                  <a:avLst/>
                                </a:prstGeom>
                                <a:noFill/>
                                <a:ln>
                                  <a:noFill/>
                                </a:ln>
                              </pic:spPr>
                            </pic:pic>
                          </a:graphicData>
                        </a:graphic>
                      </wp:inline>
                    </w:drawing>
                  </w:r>
                </w:p>
                <w:p w:rsidR="003C0023" w:rsidRDefault="003C0023" w:rsidP="003C0023">
                  <w:pPr>
                    <w:shd w:val="clear" w:color="auto" w:fill="FFFFFF"/>
                    <w:textAlignment w:val="top"/>
                    <w:rPr>
                      <w:rFonts w:cs="Arial"/>
                      <w:sz w:val="15"/>
                      <w:szCs w:val="15"/>
                    </w:rPr>
                  </w:pPr>
                </w:p>
              </w:tc>
              <w:tc>
                <w:tcPr>
                  <w:tcW w:w="6765" w:type="dxa"/>
                  <w:tcMar>
                    <w:top w:w="30" w:type="dxa"/>
                    <w:left w:w="15" w:type="dxa"/>
                    <w:bottom w:w="15" w:type="dxa"/>
                    <w:right w:w="15" w:type="dxa"/>
                  </w:tcMar>
                  <w:vAlign w:val="center"/>
                  <w:hideMark/>
                </w:tcPr>
                <w:p w:rsidR="003C0023" w:rsidRPr="003C0023" w:rsidRDefault="003C0023" w:rsidP="003C0023">
                  <w:pPr>
                    <w:pStyle w:val="NormalWeb"/>
                    <w:rPr>
                      <w:rFonts w:ascii="Arial" w:hAnsi="Arial" w:cs="Arial"/>
                      <w:sz w:val="32"/>
                    </w:rPr>
                  </w:pPr>
                  <w:r w:rsidRPr="003C0023">
                    <w:rPr>
                      <w:rStyle w:val="Strong"/>
                      <w:rFonts w:ascii="Arial" w:hAnsi="Arial" w:cs="Arial"/>
                      <w:szCs w:val="20"/>
                    </w:rPr>
                    <w:t>Walking on a the flat.</w:t>
                  </w:r>
                </w:p>
                <w:p w:rsidR="003C0023" w:rsidRPr="003C0023" w:rsidRDefault="003C0023" w:rsidP="003C0023">
                  <w:pPr>
                    <w:pStyle w:val="NormalWeb"/>
                    <w:rPr>
                      <w:rFonts w:ascii="Arial" w:hAnsi="Arial" w:cs="Arial"/>
                      <w:sz w:val="32"/>
                      <w:szCs w:val="27"/>
                    </w:rPr>
                  </w:pPr>
                  <w:r w:rsidRPr="003C0023">
                    <w:rPr>
                      <w:rFonts w:ascii="Arial" w:hAnsi="Arial" w:cs="Arial"/>
                      <w:szCs w:val="20"/>
                    </w:rPr>
                    <w:t>We recommend you progress your walking gradually to avoid unnecessary flare ups of your symptoms. Remember there needs to be muscular discomfort from the effort to ensure the strength continues to improve.</w:t>
                  </w:r>
                </w:p>
                <w:p w:rsidR="003C0023" w:rsidRPr="003C0023" w:rsidRDefault="003C0023" w:rsidP="003C0023">
                  <w:pPr>
                    <w:pStyle w:val="NormalWeb"/>
                    <w:rPr>
                      <w:rFonts w:ascii="Arial" w:hAnsi="Arial" w:cs="Arial"/>
                      <w:sz w:val="32"/>
                      <w:szCs w:val="27"/>
                    </w:rPr>
                  </w:pPr>
                  <w:r w:rsidRPr="003C0023">
                    <w:rPr>
                      <w:rFonts w:ascii="Arial" w:hAnsi="Arial" w:cs="Arial"/>
                      <w:szCs w:val="20"/>
                    </w:rPr>
                    <w:t xml:space="preserve">Try hill walking </w:t>
                  </w:r>
                </w:p>
                <w:p w:rsidR="003C0023" w:rsidRDefault="003C0023" w:rsidP="003C0023">
                  <w:pPr>
                    <w:pStyle w:val="NormalWeb"/>
                    <w:rPr>
                      <w:rFonts w:ascii="Arial" w:hAnsi="Arial" w:cs="Arial"/>
                      <w:szCs w:val="20"/>
                    </w:rPr>
                  </w:pPr>
                  <w:r w:rsidRPr="003C0023">
                    <w:rPr>
                      <w:rFonts w:ascii="Arial" w:hAnsi="Arial" w:cs="Arial"/>
                      <w:szCs w:val="20"/>
                    </w:rPr>
                    <w:t>Try walking on uneven ground i.e. turf</w:t>
                  </w:r>
                </w:p>
                <w:p w:rsidR="003C0023" w:rsidRPr="003C0023" w:rsidRDefault="003C0023" w:rsidP="003C0023">
                  <w:pPr>
                    <w:pStyle w:val="NormalWeb"/>
                    <w:rPr>
                      <w:rFonts w:ascii="Arial" w:hAnsi="Arial" w:cs="Arial"/>
                      <w:sz w:val="32"/>
                      <w:szCs w:val="27"/>
                    </w:rPr>
                  </w:pPr>
                </w:p>
                <w:p w:rsidR="003C0023" w:rsidRDefault="003C0023" w:rsidP="003C0023">
                  <w:pPr>
                    <w:pStyle w:val="NormalWeb"/>
                    <w:rPr>
                      <w:rFonts w:ascii="Arial" w:hAnsi="Arial" w:cs="Arial"/>
                      <w:szCs w:val="20"/>
                    </w:rPr>
                  </w:pPr>
                  <w:r w:rsidRPr="003C0023">
                    <w:rPr>
                      <w:rFonts w:ascii="Arial" w:hAnsi="Arial" w:cs="Arial"/>
                      <w:szCs w:val="20"/>
                    </w:rPr>
                    <w:t>Time……………. Resistance……………..</w:t>
                  </w:r>
                </w:p>
                <w:p w:rsidR="005C4513" w:rsidRDefault="005C4513" w:rsidP="003C0023">
                  <w:pPr>
                    <w:pStyle w:val="NormalWeb"/>
                    <w:rPr>
                      <w:rFonts w:ascii="Arial" w:hAnsi="Arial" w:cs="Arial"/>
                      <w:sz w:val="27"/>
                      <w:szCs w:val="27"/>
                    </w:rPr>
                  </w:pPr>
                </w:p>
              </w:tc>
            </w:tr>
          </w:tbl>
          <w:p w:rsidR="003C0023" w:rsidRDefault="003C0023">
            <w:pPr>
              <w:rPr>
                <w:rFonts w:cs="Arial"/>
                <w:sz w:val="24"/>
                <w:szCs w:val="24"/>
              </w:rPr>
            </w:pPr>
          </w:p>
        </w:tc>
      </w:tr>
    </w:tbl>
    <w:p w:rsidR="003C0023" w:rsidRDefault="003C0023" w:rsidP="003C0023">
      <w:pPr>
        <w:rPr>
          <w:rFonts w:cs="Arial"/>
          <w:vanish/>
        </w:rPr>
      </w:pPr>
    </w:p>
    <w:tbl>
      <w:tblPr>
        <w:tblW w:w="0" w:type="auto"/>
        <w:tblCellMar>
          <w:top w:w="15" w:type="dxa"/>
          <w:left w:w="15" w:type="dxa"/>
          <w:bottom w:w="15" w:type="dxa"/>
          <w:right w:w="15" w:type="dxa"/>
        </w:tblCellMar>
        <w:tblLook w:val="04A0" w:firstRow="1" w:lastRow="0" w:firstColumn="1" w:lastColumn="0" w:noHBand="0" w:noVBand="1"/>
      </w:tblPr>
      <w:tblGrid>
        <w:gridCol w:w="9315"/>
      </w:tblGrid>
      <w:tr w:rsidR="003C0023" w:rsidTr="003C0023">
        <w:tc>
          <w:tcPr>
            <w:tcW w:w="9315" w:type="dxa"/>
            <w:tcBorders>
              <w:top w:val="single" w:sz="6" w:space="0" w:color="808080"/>
            </w:tcBorders>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693"/>
              <w:gridCol w:w="6592"/>
            </w:tblGrid>
            <w:tr w:rsidR="003C0023">
              <w:trPr>
                <w:tblCellSpacing w:w="15" w:type="dxa"/>
              </w:trPr>
              <w:tc>
                <w:tcPr>
                  <w:tcW w:w="0" w:type="auto"/>
                  <w:hideMark/>
                </w:tcPr>
                <w:p w:rsidR="003C0023" w:rsidRDefault="00167445" w:rsidP="003C0023">
                  <w:pPr>
                    <w:textAlignment w:val="top"/>
                    <w:rPr>
                      <w:rFonts w:cs="Arial"/>
                    </w:rPr>
                  </w:pPr>
                  <w:hyperlink r:id="rId11" w:tgtFrame="_self" w:history="1">
                    <w:r w:rsidR="003C0023">
                      <w:rPr>
                        <w:rStyle w:val="Hyperlink"/>
                        <w:rFonts w:cs="Arial"/>
                        <w:vanish/>
                      </w:rPr>
                      <w:t xml:space="preserve">Video  </w:t>
                    </w:r>
                  </w:hyperlink>
                  <w:r w:rsidR="003C0023">
                    <w:rPr>
                      <w:rFonts w:cs="Arial"/>
                      <w:noProof/>
                    </w:rPr>
                    <w:drawing>
                      <wp:inline distT="0" distB="0" distL="0" distR="0">
                        <wp:extent cx="1662546" cy="1779850"/>
                        <wp:effectExtent l="0" t="0" r="0" b="0"/>
                        <wp:docPr id="12" name="Picture 12"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sioTools Lt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2569" cy="1779874"/>
                                </a:xfrm>
                                <a:prstGeom prst="rect">
                                  <a:avLst/>
                                </a:prstGeom>
                                <a:noFill/>
                                <a:ln>
                                  <a:noFill/>
                                </a:ln>
                              </pic:spPr>
                            </pic:pic>
                          </a:graphicData>
                        </a:graphic>
                      </wp:inline>
                    </w:drawing>
                  </w:r>
                </w:p>
                <w:p w:rsidR="003C0023" w:rsidRDefault="003C0023" w:rsidP="003C0023">
                  <w:pPr>
                    <w:shd w:val="clear" w:color="auto" w:fill="FFFFFF"/>
                    <w:textAlignment w:val="top"/>
                    <w:rPr>
                      <w:rFonts w:cs="Arial"/>
                      <w:sz w:val="15"/>
                      <w:szCs w:val="15"/>
                    </w:rPr>
                  </w:pPr>
                </w:p>
              </w:tc>
              <w:tc>
                <w:tcPr>
                  <w:tcW w:w="6765" w:type="dxa"/>
                  <w:tcMar>
                    <w:top w:w="30" w:type="dxa"/>
                    <w:left w:w="15" w:type="dxa"/>
                    <w:bottom w:w="15" w:type="dxa"/>
                    <w:right w:w="15" w:type="dxa"/>
                  </w:tcMar>
                  <w:vAlign w:val="center"/>
                  <w:hideMark/>
                </w:tcPr>
                <w:p w:rsidR="003C0023" w:rsidRPr="003C0023" w:rsidRDefault="003C0023" w:rsidP="003C0023">
                  <w:pPr>
                    <w:pStyle w:val="NormalWeb"/>
                    <w:rPr>
                      <w:rFonts w:ascii="Arial" w:hAnsi="Arial" w:cs="Arial"/>
                      <w:sz w:val="32"/>
                    </w:rPr>
                  </w:pPr>
                  <w:r w:rsidRPr="003C0023">
                    <w:rPr>
                      <w:rStyle w:val="Strong"/>
                      <w:rFonts w:ascii="Arial" w:hAnsi="Arial" w:cs="Arial"/>
                      <w:szCs w:val="20"/>
                    </w:rPr>
                    <w:t>Climbing up and down the stairs.</w:t>
                  </w:r>
                </w:p>
                <w:p w:rsidR="003C0023" w:rsidRPr="003C0023" w:rsidRDefault="003C0023" w:rsidP="003C0023">
                  <w:pPr>
                    <w:pStyle w:val="NormalWeb"/>
                    <w:rPr>
                      <w:rFonts w:ascii="Arial" w:hAnsi="Arial" w:cs="Arial"/>
                      <w:sz w:val="32"/>
                      <w:szCs w:val="27"/>
                    </w:rPr>
                  </w:pPr>
                  <w:r w:rsidRPr="003C0023">
                    <w:rPr>
                      <w:rFonts w:ascii="Arial" w:hAnsi="Arial" w:cs="Arial"/>
                      <w:szCs w:val="20"/>
                    </w:rPr>
                    <w:t>We recommend you progress your climbing gradually to avoid unnecessary flare ups of your symptoms. Remember there needs to be muscular discomfort from the effort to ensure the strength continues to improve.</w:t>
                  </w:r>
                </w:p>
                <w:p w:rsidR="003C0023" w:rsidRDefault="003C0023" w:rsidP="003C0023">
                  <w:pPr>
                    <w:pStyle w:val="NormalWeb"/>
                    <w:rPr>
                      <w:rFonts w:ascii="Arial" w:hAnsi="Arial" w:cs="Arial"/>
                      <w:szCs w:val="20"/>
                    </w:rPr>
                  </w:pPr>
                  <w:r w:rsidRPr="003C0023">
                    <w:rPr>
                      <w:rFonts w:ascii="Arial" w:hAnsi="Arial" w:cs="Arial"/>
                      <w:szCs w:val="20"/>
                    </w:rPr>
                    <w:t>Try increasing your pace</w:t>
                  </w:r>
                </w:p>
                <w:p w:rsidR="003C0023" w:rsidRPr="003C0023" w:rsidRDefault="003C0023" w:rsidP="003C0023">
                  <w:pPr>
                    <w:pStyle w:val="NormalWeb"/>
                    <w:rPr>
                      <w:rFonts w:ascii="Arial" w:hAnsi="Arial" w:cs="Arial"/>
                      <w:sz w:val="32"/>
                      <w:szCs w:val="27"/>
                    </w:rPr>
                  </w:pPr>
                </w:p>
                <w:p w:rsidR="003C0023" w:rsidRDefault="003C0023" w:rsidP="003C0023">
                  <w:pPr>
                    <w:pStyle w:val="NormalWeb"/>
                    <w:rPr>
                      <w:rFonts w:ascii="Arial" w:hAnsi="Arial" w:cs="Arial"/>
                      <w:sz w:val="27"/>
                      <w:szCs w:val="27"/>
                    </w:rPr>
                  </w:pPr>
                  <w:r w:rsidRPr="003C0023">
                    <w:rPr>
                      <w:rFonts w:ascii="Arial" w:hAnsi="Arial" w:cs="Arial"/>
                      <w:szCs w:val="20"/>
                    </w:rPr>
                    <w:t>Repeat …………….</w:t>
                  </w:r>
                  <w:r w:rsidRPr="003C0023">
                    <w:rPr>
                      <w:rFonts w:ascii="Arial" w:hAnsi="Arial" w:cs="Arial"/>
                      <w:sz w:val="32"/>
                      <w:szCs w:val="27"/>
                    </w:rPr>
                    <w:t xml:space="preserve"> </w:t>
                  </w:r>
                </w:p>
              </w:tc>
            </w:tr>
          </w:tbl>
          <w:p w:rsidR="003C0023" w:rsidRDefault="003C0023">
            <w:pPr>
              <w:rPr>
                <w:rFonts w:cs="Arial"/>
                <w:sz w:val="24"/>
                <w:szCs w:val="24"/>
              </w:rPr>
            </w:pPr>
          </w:p>
        </w:tc>
      </w:tr>
    </w:tbl>
    <w:p w:rsidR="003C0023" w:rsidRDefault="003C0023" w:rsidP="003C0023">
      <w:pPr>
        <w:rPr>
          <w:rFonts w:cs="Arial"/>
          <w:vanish/>
        </w:rPr>
      </w:pPr>
    </w:p>
    <w:tbl>
      <w:tblPr>
        <w:tblW w:w="0" w:type="auto"/>
        <w:tblCellMar>
          <w:top w:w="15" w:type="dxa"/>
          <w:left w:w="15" w:type="dxa"/>
          <w:bottom w:w="15" w:type="dxa"/>
          <w:right w:w="15" w:type="dxa"/>
        </w:tblCellMar>
        <w:tblLook w:val="04A0" w:firstRow="1" w:lastRow="0" w:firstColumn="1" w:lastColumn="0" w:noHBand="0" w:noVBand="1"/>
      </w:tblPr>
      <w:tblGrid>
        <w:gridCol w:w="9315"/>
      </w:tblGrid>
      <w:tr w:rsidR="003C0023" w:rsidTr="003C0023">
        <w:tc>
          <w:tcPr>
            <w:tcW w:w="9315" w:type="dxa"/>
            <w:tcBorders>
              <w:top w:val="single" w:sz="6" w:space="0" w:color="808080"/>
            </w:tcBorders>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786"/>
              <w:gridCol w:w="6499"/>
            </w:tblGrid>
            <w:tr w:rsidR="003C0023">
              <w:trPr>
                <w:tblCellSpacing w:w="15" w:type="dxa"/>
              </w:trPr>
              <w:tc>
                <w:tcPr>
                  <w:tcW w:w="0" w:type="auto"/>
                  <w:hideMark/>
                </w:tcPr>
                <w:p w:rsidR="003C0023" w:rsidRDefault="00167445" w:rsidP="003C0023">
                  <w:pPr>
                    <w:textAlignment w:val="top"/>
                    <w:rPr>
                      <w:rFonts w:cs="Arial"/>
                    </w:rPr>
                  </w:pPr>
                  <w:hyperlink r:id="rId13" w:tgtFrame="_self" w:history="1">
                    <w:r w:rsidR="003C0023">
                      <w:rPr>
                        <w:rStyle w:val="Hyperlink"/>
                        <w:rFonts w:cs="Arial"/>
                        <w:vanish/>
                      </w:rPr>
                      <w:t xml:space="preserve">Video  </w:t>
                    </w:r>
                  </w:hyperlink>
                  <w:r w:rsidR="003C0023">
                    <w:rPr>
                      <w:rFonts w:cs="Arial"/>
                      <w:noProof/>
                    </w:rPr>
                    <w:drawing>
                      <wp:inline distT="0" distB="0" distL="0" distR="0" wp14:anchorId="7915305D" wp14:editId="3CED56FF">
                        <wp:extent cx="1721923" cy="1843417"/>
                        <wp:effectExtent l="0" t="0" r="0" b="4445"/>
                        <wp:docPr id="11" name="Picture 11"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oTools Lt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1946" cy="1843442"/>
                                </a:xfrm>
                                <a:prstGeom prst="rect">
                                  <a:avLst/>
                                </a:prstGeom>
                                <a:noFill/>
                                <a:ln>
                                  <a:noFill/>
                                </a:ln>
                              </pic:spPr>
                            </pic:pic>
                          </a:graphicData>
                        </a:graphic>
                      </wp:inline>
                    </w:drawing>
                  </w:r>
                </w:p>
                <w:p w:rsidR="003C0023" w:rsidRDefault="003C0023" w:rsidP="003C0023">
                  <w:pPr>
                    <w:shd w:val="clear" w:color="auto" w:fill="FFFFFF"/>
                    <w:textAlignment w:val="top"/>
                    <w:rPr>
                      <w:rFonts w:cs="Arial"/>
                      <w:sz w:val="15"/>
                      <w:szCs w:val="15"/>
                    </w:rPr>
                  </w:pPr>
                </w:p>
              </w:tc>
              <w:tc>
                <w:tcPr>
                  <w:tcW w:w="6765" w:type="dxa"/>
                  <w:tcMar>
                    <w:top w:w="30" w:type="dxa"/>
                    <w:left w:w="15" w:type="dxa"/>
                    <w:bottom w:w="15" w:type="dxa"/>
                    <w:right w:w="15" w:type="dxa"/>
                  </w:tcMar>
                  <w:vAlign w:val="center"/>
                  <w:hideMark/>
                </w:tcPr>
                <w:p w:rsidR="003C0023" w:rsidRPr="003C0023" w:rsidRDefault="003C0023" w:rsidP="003C0023">
                  <w:pPr>
                    <w:pStyle w:val="NormalWeb"/>
                    <w:rPr>
                      <w:rFonts w:ascii="Arial" w:hAnsi="Arial" w:cs="Arial"/>
                      <w:sz w:val="32"/>
                    </w:rPr>
                  </w:pPr>
                  <w:r w:rsidRPr="003C0023">
                    <w:rPr>
                      <w:rStyle w:val="Strong"/>
                      <w:rFonts w:ascii="Arial" w:hAnsi="Arial" w:cs="Arial"/>
                      <w:szCs w:val="20"/>
                    </w:rPr>
                    <w:t>Balance</w:t>
                  </w:r>
                  <w:r w:rsidRPr="003C0023">
                    <w:rPr>
                      <w:rFonts w:ascii="Arial" w:hAnsi="Arial" w:cs="Arial"/>
                      <w:b/>
                      <w:bCs/>
                      <w:szCs w:val="20"/>
                    </w:rPr>
                    <w:br/>
                  </w:r>
                  <w:r w:rsidRPr="003C0023">
                    <w:rPr>
                      <w:rFonts w:ascii="Arial" w:hAnsi="Arial" w:cs="Arial"/>
                      <w:szCs w:val="20"/>
                    </w:rPr>
                    <w:t xml:space="preserve">We recommend you adopt the 'heel to toe' standing formation seen. </w:t>
                  </w:r>
                </w:p>
                <w:p w:rsidR="003C0023" w:rsidRDefault="003C0023" w:rsidP="003C0023">
                  <w:pPr>
                    <w:pStyle w:val="NormalWeb"/>
                    <w:rPr>
                      <w:rFonts w:ascii="Arial" w:hAnsi="Arial" w:cs="Arial"/>
                      <w:szCs w:val="20"/>
                    </w:rPr>
                  </w:pPr>
                  <w:r w:rsidRPr="003C0023">
                    <w:rPr>
                      <w:rFonts w:ascii="Arial" w:hAnsi="Arial" w:cs="Arial"/>
                      <w:szCs w:val="20"/>
                    </w:rPr>
                    <w:t>Try and balance for 20 seconds.</w:t>
                  </w:r>
                </w:p>
                <w:p w:rsidR="003C0023" w:rsidRPr="003C0023" w:rsidRDefault="003C0023" w:rsidP="003C0023">
                  <w:pPr>
                    <w:pStyle w:val="NormalWeb"/>
                    <w:rPr>
                      <w:rFonts w:ascii="Arial" w:hAnsi="Arial" w:cs="Arial"/>
                      <w:sz w:val="32"/>
                    </w:rPr>
                  </w:pPr>
                </w:p>
                <w:p w:rsidR="003C0023" w:rsidRDefault="003C0023" w:rsidP="003C0023">
                  <w:pPr>
                    <w:pStyle w:val="NormalWeb"/>
                    <w:rPr>
                      <w:rFonts w:ascii="Arial" w:hAnsi="Arial" w:cs="Arial"/>
                    </w:rPr>
                  </w:pPr>
                  <w:r w:rsidRPr="003C0023">
                    <w:rPr>
                      <w:rFonts w:ascii="Arial" w:hAnsi="Arial" w:cs="Arial"/>
                      <w:szCs w:val="20"/>
                    </w:rPr>
                    <w:t>Repeat …………….</w:t>
                  </w:r>
                  <w:r w:rsidRPr="003C0023">
                    <w:rPr>
                      <w:rFonts w:ascii="Arial" w:hAnsi="Arial" w:cs="Arial"/>
                      <w:sz w:val="32"/>
                      <w:szCs w:val="27"/>
                    </w:rPr>
                    <w:t xml:space="preserve"> </w:t>
                  </w:r>
                </w:p>
              </w:tc>
            </w:tr>
          </w:tbl>
          <w:p w:rsidR="003C0023" w:rsidRDefault="003C0023">
            <w:pPr>
              <w:rPr>
                <w:rFonts w:cs="Arial"/>
                <w:sz w:val="24"/>
                <w:szCs w:val="24"/>
              </w:rPr>
            </w:pPr>
          </w:p>
        </w:tc>
      </w:tr>
      <w:tr w:rsidR="003C0023" w:rsidTr="003C0023">
        <w:tc>
          <w:tcPr>
            <w:tcW w:w="9315" w:type="dxa"/>
            <w:tcBorders>
              <w:top w:val="single" w:sz="6" w:space="0" w:color="808080"/>
            </w:tcBorders>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838"/>
              <w:gridCol w:w="6447"/>
            </w:tblGrid>
            <w:tr w:rsidR="003C0023">
              <w:trPr>
                <w:tblCellSpacing w:w="15" w:type="dxa"/>
              </w:trPr>
              <w:tc>
                <w:tcPr>
                  <w:tcW w:w="0" w:type="auto"/>
                  <w:hideMark/>
                </w:tcPr>
                <w:p w:rsidR="003C0023" w:rsidRDefault="003C0023" w:rsidP="003C0023">
                  <w:pPr>
                    <w:textAlignment w:val="top"/>
                    <w:rPr>
                      <w:rFonts w:cs="Arial"/>
                    </w:rPr>
                  </w:pPr>
                  <w:r>
                    <w:rPr>
                      <w:rFonts w:cs="Arial"/>
                    </w:rPr>
                    <w:t> </w:t>
                  </w:r>
                  <w:hyperlink r:id="rId15" w:tgtFrame="_self" w:history="1">
                    <w:r>
                      <w:rPr>
                        <w:rStyle w:val="Hyperlink"/>
                        <w:rFonts w:cs="Arial"/>
                        <w:vanish/>
                      </w:rPr>
                      <w:t xml:space="preserve">Video  </w:t>
                    </w:r>
                  </w:hyperlink>
                  <w:r>
                    <w:rPr>
                      <w:rFonts w:cs="Arial"/>
                      <w:noProof/>
                    </w:rPr>
                    <w:drawing>
                      <wp:inline distT="0" distB="0" distL="0" distR="0" wp14:anchorId="099127C3" wp14:editId="20AF13DF">
                        <wp:extent cx="1719363" cy="1840676"/>
                        <wp:effectExtent l="0" t="0" r="0" b="7620"/>
                        <wp:docPr id="10" name="Picture 10"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oTools Lt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9386" cy="1840701"/>
                                </a:xfrm>
                                <a:prstGeom prst="rect">
                                  <a:avLst/>
                                </a:prstGeom>
                                <a:noFill/>
                                <a:ln>
                                  <a:noFill/>
                                </a:ln>
                              </pic:spPr>
                            </pic:pic>
                          </a:graphicData>
                        </a:graphic>
                      </wp:inline>
                    </w:drawing>
                  </w:r>
                </w:p>
                <w:p w:rsidR="003C0023" w:rsidRDefault="003C0023" w:rsidP="003C0023">
                  <w:pPr>
                    <w:shd w:val="clear" w:color="auto" w:fill="FFFFFF"/>
                    <w:textAlignment w:val="top"/>
                    <w:rPr>
                      <w:rFonts w:cs="Arial"/>
                      <w:sz w:val="15"/>
                      <w:szCs w:val="15"/>
                    </w:rPr>
                  </w:pPr>
                </w:p>
              </w:tc>
              <w:tc>
                <w:tcPr>
                  <w:tcW w:w="6765" w:type="dxa"/>
                  <w:tcMar>
                    <w:top w:w="30" w:type="dxa"/>
                    <w:left w:w="15" w:type="dxa"/>
                    <w:bottom w:w="15" w:type="dxa"/>
                    <w:right w:w="15" w:type="dxa"/>
                  </w:tcMar>
                  <w:vAlign w:val="center"/>
                  <w:hideMark/>
                </w:tcPr>
                <w:p w:rsidR="00DE46A3" w:rsidRDefault="003C0023" w:rsidP="003C0023">
                  <w:pPr>
                    <w:pStyle w:val="NormalWeb"/>
                    <w:rPr>
                      <w:rFonts w:ascii="Arial" w:hAnsi="Arial" w:cs="Arial"/>
                      <w:b/>
                      <w:bCs/>
                      <w:szCs w:val="20"/>
                    </w:rPr>
                  </w:pPr>
                  <w:r w:rsidRPr="003C0023">
                    <w:rPr>
                      <w:rStyle w:val="Strong"/>
                      <w:rFonts w:ascii="Arial" w:hAnsi="Arial" w:cs="Arial"/>
                      <w:szCs w:val="20"/>
                    </w:rPr>
                    <w:t>Balance</w:t>
                  </w:r>
                  <w:r w:rsidRPr="003C0023">
                    <w:rPr>
                      <w:rFonts w:ascii="Arial" w:hAnsi="Arial" w:cs="Arial"/>
                      <w:b/>
                      <w:bCs/>
                      <w:szCs w:val="20"/>
                    </w:rPr>
                    <w:br w:type="page"/>
                  </w:r>
                </w:p>
                <w:p w:rsidR="003C0023" w:rsidRPr="003C0023" w:rsidRDefault="003C0023" w:rsidP="003C0023">
                  <w:pPr>
                    <w:pStyle w:val="NormalWeb"/>
                    <w:rPr>
                      <w:rFonts w:ascii="Arial" w:hAnsi="Arial" w:cs="Arial"/>
                      <w:sz w:val="32"/>
                    </w:rPr>
                  </w:pPr>
                  <w:r w:rsidRPr="003C0023">
                    <w:rPr>
                      <w:rFonts w:ascii="Arial" w:hAnsi="Arial" w:cs="Arial"/>
                      <w:szCs w:val="20"/>
                    </w:rPr>
                    <w:t xml:space="preserve">We recommend you adopt the one leg balance standing formation seen. </w:t>
                  </w:r>
                </w:p>
                <w:p w:rsidR="003C0023" w:rsidRDefault="003C0023" w:rsidP="003C0023">
                  <w:pPr>
                    <w:pStyle w:val="NormalWeb"/>
                    <w:rPr>
                      <w:rFonts w:ascii="Arial" w:hAnsi="Arial" w:cs="Arial"/>
                      <w:szCs w:val="20"/>
                    </w:rPr>
                  </w:pPr>
                  <w:r w:rsidRPr="003C0023">
                    <w:rPr>
                      <w:rFonts w:ascii="Arial" w:hAnsi="Arial" w:cs="Arial"/>
                      <w:szCs w:val="20"/>
                    </w:rPr>
                    <w:t>Try and balance for 20 seconds.</w:t>
                  </w:r>
                </w:p>
                <w:p w:rsidR="003C0023" w:rsidRPr="003C0023" w:rsidRDefault="003C0023" w:rsidP="003C0023">
                  <w:pPr>
                    <w:pStyle w:val="NormalWeb"/>
                    <w:rPr>
                      <w:rFonts w:ascii="Arial" w:hAnsi="Arial" w:cs="Arial"/>
                      <w:sz w:val="32"/>
                    </w:rPr>
                  </w:pPr>
                </w:p>
                <w:p w:rsidR="003C0023" w:rsidRDefault="003C0023" w:rsidP="003C0023">
                  <w:pPr>
                    <w:pStyle w:val="NormalWeb"/>
                    <w:rPr>
                      <w:rFonts w:ascii="Arial" w:hAnsi="Arial" w:cs="Arial"/>
                    </w:rPr>
                  </w:pPr>
                  <w:r w:rsidRPr="003C0023">
                    <w:rPr>
                      <w:rFonts w:ascii="Arial" w:hAnsi="Arial" w:cs="Arial"/>
                      <w:szCs w:val="20"/>
                    </w:rPr>
                    <w:t>Repeat …………….</w:t>
                  </w:r>
                  <w:r w:rsidRPr="003C0023">
                    <w:rPr>
                      <w:rFonts w:ascii="Arial" w:hAnsi="Arial" w:cs="Arial"/>
                      <w:sz w:val="32"/>
                      <w:szCs w:val="27"/>
                    </w:rPr>
                    <w:t xml:space="preserve"> </w:t>
                  </w:r>
                </w:p>
              </w:tc>
            </w:tr>
          </w:tbl>
          <w:p w:rsidR="003C0023" w:rsidRDefault="003C0023">
            <w:pPr>
              <w:rPr>
                <w:rFonts w:cs="Arial"/>
                <w:sz w:val="24"/>
                <w:szCs w:val="24"/>
              </w:rPr>
            </w:pPr>
          </w:p>
        </w:tc>
      </w:tr>
    </w:tbl>
    <w:p w:rsidR="003C0023" w:rsidRDefault="003C0023" w:rsidP="003C0023">
      <w:pPr>
        <w:rPr>
          <w:rFonts w:cs="Arial"/>
          <w:vanish/>
        </w:rPr>
      </w:pPr>
    </w:p>
    <w:tbl>
      <w:tblPr>
        <w:tblW w:w="0" w:type="auto"/>
        <w:tblCellMar>
          <w:top w:w="15" w:type="dxa"/>
          <w:left w:w="15" w:type="dxa"/>
          <w:bottom w:w="15" w:type="dxa"/>
          <w:right w:w="15" w:type="dxa"/>
        </w:tblCellMar>
        <w:tblLook w:val="04A0" w:firstRow="1" w:lastRow="0" w:firstColumn="1" w:lastColumn="0" w:noHBand="0" w:noVBand="1"/>
      </w:tblPr>
      <w:tblGrid>
        <w:gridCol w:w="9315"/>
      </w:tblGrid>
      <w:tr w:rsidR="003C0023" w:rsidTr="003C0023">
        <w:tc>
          <w:tcPr>
            <w:tcW w:w="9315" w:type="dxa"/>
            <w:tcBorders>
              <w:top w:val="single" w:sz="6" w:space="0" w:color="808080"/>
            </w:tcBorders>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865"/>
              <w:gridCol w:w="6420"/>
            </w:tblGrid>
            <w:tr w:rsidR="003C0023">
              <w:trPr>
                <w:tblCellSpacing w:w="15" w:type="dxa"/>
              </w:trPr>
              <w:tc>
                <w:tcPr>
                  <w:tcW w:w="0" w:type="auto"/>
                  <w:hideMark/>
                </w:tcPr>
                <w:p w:rsidR="003C0023" w:rsidRDefault="00167445" w:rsidP="003C0023">
                  <w:pPr>
                    <w:textAlignment w:val="top"/>
                    <w:rPr>
                      <w:rFonts w:cs="Arial"/>
                    </w:rPr>
                  </w:pPr>
                  <w:hyperlink r:id="rId17" w:tgtFrame="_self" w:history="1">
                    <w:r w:rsidR="003C0023">
                      <w:rPr>
                        <w:rStyle w:val="Hyperlink"/>
                        <w:rFonts w:cs="Arial"/>
                        <w:vanish/>
                      </w:rPr>
                      <w:t xml:space="preserve">Video  </w:t>
                    </w:r>
                  </w:hyperlink>
                  <w:r w:rsidR="003C0023">
                    <w:rPr>
                      <w:rFonts w:cs="Arial"/>
                      <w:noProof/>
                    </w:rPr>
                    <w:drawing>
                      <wp:inline distT="0" distB="0" distL="0" distR="0" wp14:anchorId="13A0EE4B" wp14:editId="1FE2806D">
                        <wp:extent cx="1763735" cy="1888177"/>
                        <wp:effectExtent l="0" t="0" r="8255" b="0"/>
                        <wp:docPr id="9" name="Picture 9"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ysioTools Lt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0665" cy="1895596"/>
                                </a:xfrm>
                                <a:prstGeom prst="rect">
                                  <a:avLst/>
                                </a:prstGeom>
                                <a:noFill/>
                                <a:ln>
                                  <a:noFill/>
                                </a:ln>
                              </pic:spPr>
                            </pic:pic>
                          </a:graphicData>
                        </a:graphic>
                      </wp:inline>
                    </w:drawing>
                  </w:r>
                </w:p>
                <w:p w:rsidR="003C0023" w:rsidRDefault="003C0023" w:rsidP="003C0023">
                  <w:pPr>
                    <w:shd w:val="clear" w:color="auto" w:fill="FFFFFF"/>
                    <w:textAlignment w:val="top"/>
                    <w:rPr>
                      <w:rFonts w:cs="Arial"/>
                      <w:sz w:val="15"/>
                      <w:szCs w:val="15"/>
                    </w:rPr>
                  </w:pPr>
                </w:p>
              </w:tc>
              <w:tc>
                <w:tcPr>
                  <w:tcW w:w="6765" w:type="dxa"/>
                  <w:tcMar>
                    <w:top w:w="30" w:type="dxa"/>
                    <w:left w:w="15" w:type="dxa"/>
                    <w:bottom w:w="15" w:type="dxa"/>
                    <w:right w:w="15" w:type="dxa"/>
                  </w:tcMar>
                  <w:vAlign w:val="center"/>
                  <w:hideMark/>
                </w:tcPr>
                <w:p w:rsidR="003C0023" w:rsidRPr="003C0023" w:rsidRDefault="003C0023" w:rsidP="00264A21">
                  <w:pPr>
                    <w:pStyle w:val="NormalWeb"/>
                    <w:ind w:left="366"/>
                    <w:rPr>
                      <w:rFonts w:ascii="Arial" w:hAnsi="Arial" w:cs="Arial"/>
                      <w:sz w:val="32"/>
                    </w:rPr>
                  </w:pPr>
                  <w:r w:rsidRPr="003C0023">
                    <w:rPr>
                      <w:rStyle w:val="Strong"/>
                      <w:rFonts w:ascii="Arial" w:hAnsi="Arial" w:cs="Arial"/>
                      <w:szCs w:val="20"/>
                    </w:rPr>
                    <w:t>Marching on the spot.</w:t>
                  </w:r>
                </w:p>
                <w:p w:rsidR="003C0023" w:rsidRPr="003C0023" w:rsidRDefault="003C0023" w:rsidP="00264A21">
                  <w:pPr>
                    <w:pStyle w:val="NormalWeb"/>
                    <w:ind w:left="366"/>
                    <w:rPr>
                      <w:rFonts w:ascii="Arial" w:hAnsi="Arial" w:cs="Arial"/>
                      <w:sz w:val="32"/>
                    </w:rPr>
                  </w:pPr>
                  <w:r w:rsidRPr="003C0023">
                    <w:rPr>
                      <w:rFonts w:ascii="Arial" w:hAnsi="Arial" w:cs="Arial"/>
                      <w:szCs w:val="20"/>
                    </w:rPr>
                    <w:t>In bad weather it is often not possible to get out of the house.</w:t>
                  </w:r>
                </w:p>
                <w:p w:rsidR="003C0023" w:rsidRDefault="003C0023" w:rsidP="00264A21">
                  <w:pPr>
                    <w:pStyle w:val="NormalWeb"/>
                    <w:ind w:left="366"/>
                    <w:rPr>
                      <w:rFonts w:ascii="Arial" w:hAnsi="Arial" w:cs="Arial"/>
                      <w:szCs w:val="20"/>
                    </w:rPr>
                  </w:pPr>
                  <w:r w:rsidRPr="003C0023">
                    <w:rPr>
                      <w:rFonts w:ascii="Arial" w:hAnsi="Arial" w:cs="Arial"/>
                      <w:szCs w:val="20"/>
                    </w:rPr>
                    <w:t>Try marching on the spot.</w:t>
                  </w:r>
                </w:p>
                <w:p w:rsidR="003C0023" w:rsidRPr="003C0023" w:rsidRDefault="003C0023" w:rsidP="00264A21">
                  <w:pPr>
                    <w:pStyle w:val="NormalWeb"/>
                    <w:ind w:left="366"/>
                    <w:rPr>
                      <w:rFonts w:ascii="Arial" w:hAnsi="Arial" w:cs="Arial"/>
                      <w:sz w:val="32"/>
                    </w:rPr>
                  </w:pPr>
                </w:p>
                <w:p w:rsidR="003C0023" w:rsidRDefault="003C0023" w:rsidP="00264A21">
                  <w:pPr>
                    <w:pStyle w:val="NormalWeb"/>
                    <w:ind w:left="366"/>
                    <w:rPr>
                      <w:rFonts w:ascii="Arial" w:hAnsi="Arial" w:cs="Arial"/>
                    </w:rPr>
                  </w:pPr>
                  <w:r w:rsidRPr="003C0023">
                    <w:rPr>
                      <w:rFonts w:ascii="Arial" w:hAnsi="Arial" w:cs="Arial"/>
                      <w:szCs w:val="20"/>
                    </w:rPr>
                    <w:t>Continue for ……………. mins</w:t>
                  </w:r>
                </w:p>
              </w:tc>
            </w:tr>
          </w:tbl>
          <w:p w:rsidR="003C0023" w:rsidRDefault="003C0023">
            <w:pPr>
              <w:rPr>
                <w:rFonts w:cs="Arial"/>
                <w:sz w:val="24"/>
                <w:szCs w:val="24"/>
              </w:rPr>
            </w:pPr>
          </w:p>
        </w:tc>
      </w:tr>
    </w:tbl>
    <w:p w:rsidR="003C0023" w:rsidRDefault="003C0023" w:rsidP="003C0023">
      <w:pPr>
        <w:rPr>
          <w:rFonts w:cs="Arial"/>
          <w:vanish/>
        </w:rPr>
      </w:pPr>
    </w:p>
    <w:tbl>
      <w:tblPr>
        <w:tblW w:w="0" w:type="auto"/>
        <w:tblInd w:w="-30" w:type="dxa"/>
        <w:tblCellMar>
          <w:top w:w="15" w:type="dxa"/>
          <w:left w:w="15" w:type="dxa"/>
          <w:bottom w:w="15" w:type="dxa"/>
          <w:right w:w="15" w:type="dxa"/>
        </w:tblCellMar>
        <w:tblLook w:val="04A0" w:firstRow="1" w:lastRow="0" w:firstColumn="1" w:lastColumn="0" w:noHBand="0" w:noVBand="1"/>
      </w:tblPr>
      <w:tblGrid>
        <w:gridCol w:w="30"/>
        <w:gridCol w:w="3276"/>
        <w:gridCol w:w="5629"/>
        <w:gridCol w:w="410"/>
      </w:tblGrid>
      <w:tr w:rsidR="003C0023" w:rsidTr="00264A21">
        <w:trPr>
          <w:gridBefore w:val="1"/>
          <w:wBefore w:w="30" w:type="dxa"/>
        </w:trPr>
        <w:tc>
          <w:tcPr>
            <w:tcW w:w="9315" w:type="dxa"/>
            <w:gridSpan w:val="3"/>
            <w:tcBorders>
              <w:top w:val="single" w:sz="6" w:space="0" w:color="808080"/>
            </w:tcBorders>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3179"/>
              <w:gridCol w:w="6106"/>
            </w:tblGrid>
            <w:tr w:rsidR="003C0023">
              <w:trPr>
                <w:tblCellSpacing w:w="15" w:type="dxa"/>
              </w:trPr>
              <w:tc>
                <w:tcPr>
                  <w:tcW w:w="0" w:type="auto"/>
                  <w:hideMark/>
                </w:tcPr>
                <w:p w:rsidR="003C0023" w:rsidRDefault="00167445" w:rsidP="003C0023">
                  <w:pPr>
                    <w:textAlignment w:val="top"/>
                    <w:rPr>
                      <w:rFonts w:cs="Arial"/>
                    </w:rPr>
                  </w:pPr>
                  <w:hyperlink r:id="rId19" w:tgtFrame="_self" w:history="1">
                    <w:r w:rsidR="003C0023">
                      <w:rPr>
                        <w:rStyle w:val="Hyperlink"/>
                        <w:rFonts w:cs="Arial"/>
                        <w:vanish/>
                      </w:rPr>
                      <w:t xml:space="preserve">Video  </w:t>
                    </w:r>
                  </w:hyperlink>
                  <w:r w:rsidR="003C0023">
                    <w:rPr>
                      <w:rFonts w:cs="Arial"/>
                      <w:noProof/>
                    </w:rPr>
                    <w:drawing>
                      <wp:inline distT="0" distB="0" distL="0" distR="0" wp14:anchorId="13F8FD70" wp14:editId="521F6144">
                        <wp:extent cx="1971304" cy="2110393"/>
                        <wp:effectExtent l="0" t="0" r="0" b="4445"/>
                        <wp:docPr id="8" name="Picture 8"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ysioTools Lt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1329" cy="2110420"/>
                                </a:xfrm>
                                <a:prstGeom prst="rect">
                                  <a:avLst/>
                                </a:prstGeom>
                                <a:noFill/>
                                <a:ln>
                                  <a:noFill/>
                                </a:ln>
                              </pic:spPr>
                            </pic:pic>
                          </a:graphicData>
                        </a:graphic>
                      </wp:inline>
                    </w:drawing>
                  </w:r>
                </w:p>
                <w:p w:rsidR="003C0023" w:rsidRDefault="003C0023" w:rsidP="003C0023">
                  <w:pPr>
                    <w:shd w:val="clear" w:color="auto" w:fill="FFFFFF"/>
                    <w:textAlignment w:val="top"/>
                    <w:rPr>
                      <w:rFonts w:cs="Arial"/>
                      <w:sz w:val="15"/>
                      <w:szCs w:val="15"/>
                    </w:rPr>
                  </w:pPr>
                </w:p>
              </w:tc>
              <w:tc>
                <w:tcPr>
                  <w:tcW w:w="6765" w:type="dxa"/>
                  <w:tcMar>
                    <w:top w:w="30" w:type="dxa"/>
                    <w:left w:w="15" w:type="dxa"/>
                    <w:bottom w:w="15" w:type="dxa"/>
                    <w:right w:w="15" w:type="dxa"/>
                  </w:tcMar>
                  <w:vAlign w:val="center"/>
                  <w:hideMark/>
                </w:tcPr>
                <w:p w:rsidR="003C0023" w:rsidRPr="003C0023" w:rsidRDefault="003C0023" w:rsidP="003C0023">
                  <w:pPr>
                    <w:pStyle w:val="NormalWeb"/>
                    <w:rPr>
                      <w:rFonts w:ascii="Arial" w:hAnsi="Arial" w:cs="Arial"/>
                      <w:sz w:val="32"/>
                    </w:rPr>
                  </w:pPr>
                  <w:r w:rsidRPr="003C0023">
                    <w:rPr>
                      <w:rStyle w:val="Strong"/>
                      <w:rFonts w:ascii="Arial" w:hAnsi="Arial" w:cs="Arial"/>
                      <w:szCs w:val="20"/>
                    </w:rPr>
                    <w:t>Sit to stand.</w:t>
                  </w:r>
                </w:p>
                <w:p w:rsidR="003C0023" w:rsidRPr="003C0023" w:rsidRDefault="003C0023" w:rsidP="003C0023">
                  <w:pPr>
                    <w:pStyle w:val="NormalWeb"/>
                    <w:rPr>
                      <w:rFonts w:ascii="Arial" w:hAnsi="Arial" w:cs="Arial"/>
                      <w:sz w:val="32"/>
                    </w:rPr>
                  </w:pPr>
                  <w:r w:rsidRPr="003C0023">
                    <w:rPr>
                      <w:rFonts w:ascii="Arial" w:hAnsi="Arial" w:cs="Arial"/>
                      <w:szCs w:val="20"/>
                    </w:rPr>
                    <w:t>Sit with your hands on your shoulders.</w:t>
                  </w:r>
                  <w:r w:rsidRPr="003C0023">
                    <w:rPr>
                      <w:rFonts w:ascii="Arial" w:hAnsi="Arial" w:cs="Arial"/>
                      <w:szCs w:val="20"/>
                    </w:rPr>
                    <w:br/>
                    <w:t>Stand up by tightening your buttock muscles.</w:t>
                  </w:r>
                </w:p>
                <w:p w:rsidR="003C0023" w:rsidRPr="003C0023" w:rsidRDefault="003C0023" w:rsidP="003C0023">
                  <w:pPr>
                    <w:spacing w:after="240"/>
                    <w:rPr>
                      <w:rFonts w:cs="Arial"/>
                      <w:sz w:val="24"/>
                    </w:rPr>
                  </w:pPr>
                  <w:r w:rsidRPr="003C0023">
                    <w:rPr>
                      <w:rFonts w:cs="Arial"/>
                      <w:sz w:val="24"/>
                    </w:rPr>
                    <w:t xml:space="preserve">Slowly sit back down using the thigh muscles. </w:t>
                  </w:r>
                </w:p>
                <w:p w:rsidR="003C0023" w:rsidRPr="003C0023" w:rsidRDefault="003C0023" w:rsidP="003C0023">
                  <w:pPr>
                    <w:rPr>
                      <w:rFonts w:cs="Arial"/>
                      <w:sz w:val="24"/>
                    </w:rPr>
                  </w:pPr>
                  <w:r w:rsidRPr="003C0023">
                    <w:rPr>
                      <w:rStyle w:val="dflbl3"/>
                      <w:rFonts w:cs="Arial"/>
                      <w:sz w:val="24"/>
                    </w:rPr>
                    <w:t xml:space="preserve">Repeat </w:t>
                  </w:r>
                  <w:r>
                    <w:rPr>
                      <w:rStyle w:val="dfunitlbl"/>
                      <w:rFonts w:cs="Arial"/>
                      <w:sz w:val="24"/>
                    </w:rPr>
                    <w:t>…………….</w:t>
                  </w:r>
                  <w:r w:rsidRPr="003C0023">
                    <w:rPr>
                      <w:rStyle w:val="dfunitlbl"/>
                      <w:rFonts w:cs="Arial"/>
                      <w:sz w:val="24"/>
                    </w:rPr>
                    <w:t xml:space="preserve"> times</w:t>
                  </w:r>
                </w:p>
                <w:p w:rsidR="003C0023" w:rsidRDefault="003C0023" w:rsidP="003C0023">
                  <w:pPr>
                    <w:rPr>
                      <w:rFonts w:cs="Arial"/>
                      <w:sz w:val="24"/>
                      <w:szCs w:val="24"/>
                    </w:rPr>
                  </w:pPr>
                </w:p>
              </w:tc>
            </w:tr>
          </w:tbl>
          <w:p w:rsidR="003C0023" w:rsidRDefault="003C0023">
            <w:pPr>
              <w:rPr>
                <w:rFonts w:cs="Arial"/>
                <w:sz w:val="24"/>
                <w:szCs w:val="24"/>
              </w:rPr>
            </w:pPr>
          </w:p>
        </w:tc>
      </w:tr>
      <w:tr w:rsidR="00264A21" w:rsidRPr="00264A21" w:rsidTr="00264A21">
        <w:tblPrEx>
          <w:tblCellSpacing w:w="15" w:type="dxa"/>
        </w:tblPrEx>
        <w:trPr>
          <w:gridAfter w:val="1"/>
          <w:wAfter w:w="410" w:type="dxa"/>
          <w:tblCellSpacing w:w="15" w:type="dxa"/>
        </w:trPr>
        <w:tc>
          <w:tcPr>
            <w:tcW w:w="3306" w:type="dxa"/>
            <w:gridSpan w:val="2"/>
            <w:hideMark/>
          </w:tcPr>
          <w:p w:rsidR="00264A21" w:rsidRPr="00264A21" w:rsidRDefault="00264A21" w:rsidP="00264A21">
            <w:pPr>
              <w:textAlignment w:val="top"/>
              <w:rPr>
                <w:rFonts w:cs="Arial"/>
                <w:sz w:val="24"/>
                <w:szCs w:val="24"/>
              </w:rPr>
            </w:pPr>
            <w:r>
              <w:rPr>
                <w:rFonts w:cs="Arial"/>
                <w:noProof/>
                <w:sz w:val="24"/>
                <w:szCs w:val="24"/>
              </w:rPr>
              <w:drawing>
                <wp:inline distT="0" distB="0" distL="0" distR="0" wp14:anchorId="18E354A8" wp14:editId="64337A89">
                  <wp:extent cx="1781299" cy="1906983"/>
                  <wp:effectExtent l="0" t="0" r="9525" b="0"/>
                  <wp:docPr id="27" name="Picture 27" descr="©PhysioTool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hysioTools Lt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1563" cy="1917971"/>
                          </a:xfrm>
                          <a:prstGeom prst="rect">
                            <a:avLst/>
                          </a:prstGeom>
                          <a:noFill/>
                          <a:ln>
                            <a:noFill/>
                          </a:ln>
                        </pic:spPr>
                      </pic:pic>
                    </a:graphicData>
                  </a:graphic>
                </wp:inline>
              </w:drawing>
            </w:r>
          </w:p>
          <w:p w:rsidR="00264A21" w:rsidRDefault="00264A21" w:rsidP="00264A21">
            <w:pPr>
              <w:shd w:val="clear" w:color="auto" w:fill="FFFFFF"/>
              <w:textAlignment w:val="top"/>
              <w:rPr>
                <w:rFonts w:cs="Arial"/>
                <w:sz w:val="15"/>
                <w:szCs w:val="15"/>
              </w:rPr>
            </w:pPr>
          </w:p>
          <w:p w:rsidR="0005238E" w:rsidRDefault="0005238E" w:rsidP="00264A21">
            <w:pPr>
              <w:shd w:val="clear" w:color="auto" w:fill="FFFFFF"/>
              <w:textAlignment w:val="top"/>
              <w:rPr>
                <w:rFonts w:cs="Arial"/>
                <w:sz w:val="15"/>
                <w:szCs w:val="15"/>
              </w:rPr>
            </w:pPr>
          </w:p>
          <w:p w:rsidR="0005238E" w:rsidRDefault="0005238E" w:rsidP="0005238E">
            <w:pPr>
              <w:rPr>
                <w:b/>
                <w:color w:val="0088EE"/>
                <w:sz w:val="28"/>
                <w:szCs w:val="28"/>
              </w:rPr>
            </w:pPr>
            <w:r>
              <w:rPr>
                <w:b/>
                <w:color w:val="0088EE"/>
                <w:sz w:val="28"/>
                <w:szCs w:val="28"/>
              </w:rPr>
              <w:t>References</w:t>
            </w:r>
          </w:p>
          <w:p w:rsidR="0005238E" w:rsidRPr="00264A21" w:rsidRDefault="0005238E" w:rsidP="00264A21">
            <w:pPr>
              <w:shd w:val="clear" w:color="auto" w:fill="FFFFFF"/>
              <w:textAlignment w:val="top"/>
              <w:rPr>
                <w:rFonts w:cs="Arial"/>
                <w:sz w:val="15"/>
                <w:szCs w:val="15"/>
              </w:rPr>
            </w:pPr>
          </w:p>
        </w:tc>
        <w:tc>
          <w:tcPr>
            <w:tcW w:w="5629" w:type="dxa"/>
            <w:tcMar>
              <w:top w:w="30" w:type="dxa"/>
              <w:left w:w="15" w:type="dxa"/>
              <w:bottom w:w="15" w:type="dxa"/>
              <w:right w:w="15" w:type="dxa"/>
            </w:tcMar>
            <w:vAlign w:val="center"/>
            <w:hideMark/>
          </w:tcPr>
          <w:p w:rsidR="00264A21" w:rsidRPr="00264A21" w:rsidRDefault="00264A21" w:rsidP="00264A21">
            <w:pPr>
              <w:ind w:left="-30"/>
              <w:rPr>
                <w:rFonts w:cs="Arial"/>
                <w:sz w:val="32"/>
                <w:szCs w:val="24"/>
              </w:rPr>
            </w:pPr>
            <w:r w:rsidRPr="00264A21">
              <w:rPr>
                <w:rFonts w:cs="Arial"/>
                <w:b/>
                <w:bCs/>
                <w:sz w:val="24"/>
              </w:rPr>
              <w:t>Cycling on a static bike.</w:t>
            </w:r>
          </w:p>
          <w:p w:rsidR="00264A21" w:rsidRDefault="00264A21" w:rsidP="00264A21">
            <w:pPr>
              <w:ind w:left="-30"/>
              <w:rPr>
                <w:rFonts w:cs="Arial"/>
                <w:sz w:val="24"/>
              </w:rPr>
            </w:pPr>
            <w:r w:rsidRPr="00264A21">
              <w:rPr>
                <w:rFonts w:cs="Arial"/>
                <w:sz w:val="24"/>
              </w:rPr>
              <w:t>We recommend you progress your cycling gradually to avoid unnecessary flare ups of your symptoms. Remember there needs to be muscular discomfort from the effort to ensure the strength continues to improve.</w:t>
            </w:r>
          </w:p>
          <w:p w:rsidR="00264A21" w:rsidRPr="00264A21" w:rsidRDefault="00264A21" w:rsidP="00264A21">
            <w:pPr>
              <w:ind w:left="-30"/>
              <w:rPr>
                <w:rFonts w:cs="Arial"/>
                <w:sz w:val="32"/>
                <w:szCs w:val="27"/>
              </w:rPr>
            </w:pPr>
          </w:p>
          <w:p w:rsidR="00264A21" w:rsidRPr="00264A21" w:rsidRDefault="00264A21" w:rsidP="00264A21">
            <w:pPr>
              <w:ind w:left="-30"/>
              <w:rPr>
                <w:rFonts w:cs="Arial"/>
                <w:sz w:val="27"/>
                <w:szCs w:val="27"/>
              </w:rPr>
            </w:pPr>
            <w:r w:rsidRPr="00264A21">
              <w:rPr>
                <w:rFonts w:cs="Arial"/>
                <w:sz w:val="24"/>
              </w:rPr>
              <w:t>Time……………. Resistance……………..</w:t>
            </w:r>
          </w:p>
        </w:tc>
      </w:tr>
    </w:tbl>
    <w:p w:rsidR="0005238E" w:rsidRPr="00FE3A9A" w:rsidRDefault="0005238E" w:rsidP="0005238E">
      <w:pPr>
        <w:numPr>
          <w:ilvl w:val="0"/>
          <w:numId w:val="7"/>
        </w:numPr>
        <w:autoSpaceDE w:val="0"/>
        <w:autoSpaceDN w:val="0"/>
        <w:adjustRightInd w:val="0"/>
        <w:rPr>
          <w:rFonts w:cs="Arial"/>
          <w:bCs/>
          <w:sz w:val="16"/>
          <w:szCs w:val="16"/>
        </w:rPr>
      </w:pPr>
      <w:r w:rsidRPr="00FE3A9A">
        <w:rPr>
          <w:rFonts w:cs="Arial"/>
          <w:bCs/>
          <w:sz w:val="16"/>
          <w:szCs w:val="16"/>
        </w:rPr>
        <w:t>Fransen M, McConnell S, Harmer AR, Van der Esch M, Simic M, Bennell KL. Exercise for osteoarthritis of the knee.</w:t>
      </w:r>
    </w:p>
    <w:p w:rsidR="0005238E" w:rsidRPr="00FE3A9A" w:rsidRDefault="0005238E" w:rsidP="0005238E">
      <w:pPr>
        <w:autoSpaceDE w:val="0"/>
        <w:autoSpaceDN w:val="0"/>
        <w:adjustRightInd w:val="0"/>
        <w:ind w:left="720"/>
        <w:rPr>
          <w:rFonts w:cs="Arial"/>
          <w:bCs/>
          <w:sz w:val="16"/>
          <w:szCs w:val="16"/>
        </w:rPr>
      </w:pPr>
      <w:r w:rsidRPr="00FE3A9A">
        <w:rPr>
          <w:rFonts w:cs="Arial"/>
          <w:bCs/>
          <w:sz w:val="16"/>
          <w:szCs w:val="16"/>
        </w:rPr>
        <w:t>Cochrane Database of Systematic Reviews 2015, Issue 1. Art. No.: CD004376. DOI: 10.1002/14651858.CD004376.pub3.</w:t>
      </w:r>
    </w:p>
    <w:p w:rsidR="006D7CE1" w:rsidRDefault="006D7CE1" w:rsidP="006D7CE1">
      <w:pPr>
        <w:autoSpaceDE w:val="0"/>
        <w:autoSpaceDN w:val="0"/>
        <w:adjustRightInd w:val="0"/>
        <w:rPr>
          <w:sz w:val="22"/>
          <w:szCs w:val="22"/>
        </w:rPr>
      </w:pPr>
      <w:r>
        <w:rPr>
          <w:b/>
          <w:color w:val="0088EE"/>
          <w:sz w:val="28"/>
          <w:szCs w:val="28"/>
        </w:rPr>
        <w:t xml:space="preserve">Contact details    </w:t>
      </w:r>
      <w:hyperlink r:id="rId22" w:history="1">
        <w:r>
          <w:rPr>
            <w:rStyle w:val="Hyperlink"/>
            <w:b/>
            <w:bCs/>
            <w:color w:val="0088EE"/>
            <w:sz w:val="22"/>
            <w:szCs w:val="22"/>
          </w:rPr>
          <w:t>www.poole.nhs.uk</w:t>
        </w:r>
      </w:hyperlink>
    </w:p>
    <w:p w:rsidR="006D7CE1" w:rsidRDefault="006D7CE1" w:rsidP="006D7CE1">
      <w:pPr>
        <w:autoSpaceDE w:val="0"/>
        <w:autoSpaceDN w:val="0"/>
        <w:adjustRightInd w:val="0"/>
        <w:rPr>
          <w:sz w:val="22"/>
          <w:szCs w:val="22"/>
        </w:rPr>
      </w:pPr>
      <w:r>
        <w:rPr>
          <w:sz w:val="22"/>
          <w:szCs w:val="22"/>
        </w:rPr>
        <w:t>Poole Hospital NHS Foundation Trust</w:t>
      </w:r>
    </w:p>
    <w:p w:rsidR="006D7CE1" w:rsidRDefault="006D7CE1" w:rsidP="006D7CE1">
      <w:pPr>
        <w:autoSpaceDE w:val="0"/>
        <w:autoSpaceDN w:val="0"/>
        <w:adjustRightInd w:val="0"/>
        <w:rPr>
          <w:sz w:val="22"/>
          <w:szCs w:val="22"/>
        </w:rPr>
      </w:pPr>
      <w:smartTag w:uri="urn:schemas-microsoft-com:office:smarttags" w:element="Street">
        <w:smartTag w:uri="urn:schemas-microsoft-com:office:smarttags" w:element="address">
          <w:r>
            <w:rPr>
              <w:sz w:val="22"/>
              <w:szCs w:val="22"/>
            </w:rPr>
            <w:t>Longfleet Road</w:t>
          </w:r>
        </w:smartTag>
      </w:smartTag>
    </w:p>
    <w:p w:rsidR="006D7CE1" w:rsidRDefault="006D7CE1" w:rsidP="0005238E">
      <w:pPr>
        <w:autoSpaceDE w:val="0"/>
        <w:autoSpaceDN w:val="0"/>
        <w:adjustRightInd w:val="0"/>
        <w:rPr>
          <w:sz w:val="22"/>
          <w:szCs w:val="22"/>
        </w:rPr>
      </w:pPr>
      <w:r>
        <w:rPr>
          <w:sz w:val="22"/>
          <w:szCs w:val="22"/>
        </w:rPr>
        <w:t>Poole</w:t>
      </w:r>
      <w:r w:rsidR="0005238E">
        <w:rPr>
          <w:sz w:val="22"/>
          <w:szCs w:val="22"/>
        </w:rPr>
        <w:t xml:space="preserve"> </w:t>
      </w:r>
      <w:r>
        <w:rPr>
          <w:sz w:val="22"/>
          <w:szCs w:val="22"/>
        </w:rPr>
        <w:t>Dorset</w:t>
      </w:r>
    </w:p>
    <w:p w:rsidR="0005238E" w:rsidRDefault="0005238E" w:rsidP="0005238E">
      <w:pPr>
        <w:autoSpaceDE w:val="0"/>
        <w:autoSpaceDN w:val="0"/>
        <w:adjustRightInd w:val="0"/>
        <w:rPr>
          <w:sz w:val="22"/>
          <w:szCs w:val="22"/>
        </w:rPr>
      </w:pPr>
      <w:r>
        <w:rPr>
          <w:sz w:val="22"/>
          <w:szCs w:val="22"/>
        </w:rPr>
        <w:t>BH15 2BJ</w:t>
      </w:r>
    </w:p>
    <w:p w:rsidR="0005238E" w:rsidRPr="00192EB0" w:rsidRDefault="0005238E" w:rsidP="0005238E">
      <w:pPr>
        <w:autoSpaceDE w:val="0"/>
        <w:autoSpaceDN w:val="0"/>
        <w:adjustRightInd w:val="0"/>
        <w:rPr>
          <w:sz w:val="24"/>
        </w:rPr>
      </w:pPr>
      <w:r>
        <w:rPr>
          <w:sz w:val="22"/>
          <w:szCs w:val="22"/>
        </w:rPr>
        <w:t>Author: Ian Kennedy</w:t>
      </w:r>
    </w:p>
    <w:sectPr w:rsidR="0005238E" w:rsidRPr="00192EB0" w:rsidSect="003A6846">
      <w:headerReference w:type="default" r:id="rId23"/>
      <w:footerReference w:type="default" r:id="rId24"/>
      <w:headerReference w:type="first" r:id="rId25"/>
      <w:footerReference w:type="first" r:id="rId26"/>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F8" w:rsidRDefault="009E4EF8">
      <w:r>
        <w:separator/>
      </w:r>
    </w:p>
  </w:endnote>
  <w:endnote w:type="continuationSeparator" w:id="0">
    <w:p w:rsidR="009E4EF8" w:rsidRDefault="009E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E1151" w:rsidP="0081601B">
    <w:pPr>
      <w:rPr>
        <w:rFonts w:cs="Arial"/>
        <w:sz w:val="22"/>
        <w:szCs w:val="22"/>
      </w:rPr>
    </w:pPr>
    <w:r>
      <w:rPr>
        <w:noProof/>
      </w:rPr>
      <mc:AlternateContent>
        <mc:Choice Requires="wps">
          <w:drawing>
            <wp:anchor distT="0" distB="0" distL="114300" distR="114300" simplePos="0" relativeHeight="251657728" behindDoc="0" locked="0" layoutInCell="1" allowOverlap="1" wp14:anchorId="69F93C67" wp14:editId="198F291E">
              <wp:simplePos x="0" y="0"/>
              <wp:positionH relativeFrom="column">
                <wp:posOffset>17145</wp:posOffset>
              </wp:positionH>
              <wp:positionV relativeFrom="paragraph">
                <wp:posOffset>66040</wp:posOffset>
              </wp:positionV>
              <wp:extent cx="62865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oE4NUXAgAAKgQAAA4AAAAAAAAAAAAAAAAALgIAAGRycy9lMm9Eb2MueG1sUEsBAi0AFAAGAAgA&#10;AAAhAFpKihfcAAAABwEAAA8AAAAAAAAAAAAAAAAAcQQAAGRycy9kb3ducmV2LnhtbFBLBQYAAAAA&#10;BAAEAPMAAAB6BQAAAAA=&#10;" strokecolor="#08e" strokeweight="2.25pt"/>
          </w:pict>
        </mc:Fallback>
      </mc:AlternateContent>
    </w:r>
  </w:p>
  <w:p w:rsidR="00E43B7A" w:rsidRDefault="00E43B7A" w:rsidP="00E43B7A">
    <w:pPr>
      <w:rPr>
        <w:rFonts w:cs="Arial"/>
        <w:bCs/>
        <w:color w:val="FF0000"/>
      </w:rPr>
    </w:pPr>
    <w:r>
      <w:rPr>
        <w:rFonts w:cs="Arial"/>
        <w:bCs/>
      </w:rPr>
      <w:t>Template version:</w:t>
    </w:r>
    <w:r w:rsidR="00192EB0">
      <w:rPr>
        <w:rFonts w:cs="Arial"/>
        <w:bCs/>
      </w:rPr>
      <w:fldChar w:fldCharType="begin"/>
    </w:r>
    <w:r w:rsidR="00192EB0">
      <w:rPr>
        <w:rFonts w:cs="Arial"/>
        <w:bCs/>
      </w:rPr>
      <w:instrText xml:space="preserve"> DATE \@ "dd/MM/yyyy" </w:instrText>
    </w:r>
    <w:r w:rsidR="00192EB0">
      <w:rPr>
        <w:rFonts w:cs="Arial"/>
        <w:bCs/>
      </w:rPr>
      <w:fldChar w:fldCharType="separate"/>
    </w:r>
    <w:r w:rsidR="00167445">
      <w:rPr>
        <w:rFonts w:cs="Arial"/>
        <w:bCs/>
        <w:noProof/>
      </w:rPr>
      <w:t>13/11/2015</w:t>
    </w:r>
    <w:r w:rsidR="00192EB0">
      <w:rPr>
        <w:rFonts w:cs="Arial"/>
        <w:bCs/>
      </w:rPr>
      <w:fldChar w:fldCharType="end"/>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Style w:val="PageNumber"/>
      </w:rPr>
      <w:fldChar w:fldCharType="begin"/>
    </w:r>
    <w:r>
      <w:rPr>
        <w:rStyle w:val="PageNumber"/>
      </w:rPr>
      <w:instrText xml:space="preserve"> PAGE </w:instrText>
    </w:r>
    <w:r>
      <w:rPr>
        <w:rStyle w:val="PageNumber"/>
      </w:rPr>
      <w:fldChar w:fldCharType="separate"/>
    </w:r>
    <w:r w:rsidR="00167445">
      <w:rPr>
        <w:rStyle w:val="PageNumber"/>
        <w:noProof/>
      </w:rPr>
      <w:t>2</w:t>
    </w:r>
    <w:r>
      <w:rPr>
        <w:rStyle w:val="PageNumber"/>
      </w:rPr>
      <w:fldChar w:fldCharType="end"/>
    </w:r>
  </w:p>
  <w:p w:rsidR="00AF23E0" w:rsidRDefault="00E43B7A" w:rsidP="00E43B7A">
    <w:pPr>
      <w:rPr>
        <w:b/>
        <w:bCs/>
        <w:sz w:val="22"/>
        <w:szCs w:val="22"/>
      </w:rPr>
    </w:pPr>
    <w:r>
      <w:rPr>
        <w:rFonts w:cs="Arial"/>
      </w:rPr>
      <w:t>© Poole Hospital NHS Foundation Trust</w:t>
    </w:r>
    <w:r>
      <w:rPr>
        <w:rFonts w:cs="Arial"/>
        <w:sz w:val="22"/>
        <w:szCs w:val="22"/>
      </w:rPr>
      <w:t xml:space="preserve">    </w:t>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E1151" w:rsidP="0081601B">
    <w:pPr>
      <w:rPr>
        <w:rFonts w:cs="Arial"/>
        <w:sz w:val="22"/>
        <w:szCs w:val="22"/>
      </w:rPr>
    </w:pPr>
    <w:r>
      <w:rPr>
        <w:noProof/>
      </w:rPr>
      <mc:AlternateContent>
        <mc:Choice Requires="wps">
          <w:drawing>
            <wp:anchor distT="0" distB="0" distL="114300" distR="114300" simplePos="0" relativeHeight="251656704" behindDoc="0" locked="0" layoutInCell="1" allowOverlap="1" wp14:anchorId="41265D50" wp14:editId="77D6A49E">
              <wp:simplePos x="0" y="0"/>
              <wp:positionH relativeFrom="column">
                <wp:posOffset>17145</wp:posOffset>
              </wp:positionH>
              <wp:positionV relativeFrom="paragraph">
                <wp:posOffset>66040</wp:posOffset>
              </wp:positionV>
              <wp:extent cx="6286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hU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ZRooM&#10;YNGzUBxlWWjNaFwJiFptbCiOHtWLedb0q0NK1z1ROx4lvp4M5MWM5C4lHJyBC7bjR80AQ/Zexz4d&#10;OzsESugAOkY7Tjc7+NEjCj8Xs2IxT8E1eo0lpLwmGuv8B64HFDYVliA6EpPDs/MgHaBXSLhH6bWQ&#10;MrotFRqh3G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VbeFQXAgAAKgQAAA4AAAAAAAAAAAAAAAAALgIAAGRycy9lMm9Eb2MueG1sUEsBAi0AFAAGAAgA&#10;AAAhAFpKihfcAAAABwEAAA8AAAAAAAAAAAAAAAAAcQQAAGRycy9kb3ducmV2LnhtbFBLBQYAAAAA&#10;BAAEAPMAAAB6BQAAAAA=&#10;" strokecolor="#08e" strokeweight="2.25pt"/>
          </w:pict>
        </mc:Fallback>
      </mc:AlternateContent>
    </w:r>
  </w:p>
  <w:p w:rsidR="00E43B7A" w:rsidRDefault="00E43B7A" w:rsidP="00E43B7A">
    <w:pPr>
      <w:rPr>
        <w:rFonts w:cs="Arial"/>
        <w:bCs/>
        <w:color w:val="FF0000"/>
      </w:rPr>
    </w:pPr>
    <w:r>
      <w:rPr>
        <w:rFonts w:cs="Arial"/>
        <w:bCs/>
      </w:rPr>
      <w:t xml:space="preserve">Template version: </w:t>
    </w:r>
    <w:r w:rsidR="00A6776F">
      <w:rPr>
        <w:rFonts w:cs="Arial"/>
        <w:bCs/>
      </w:rPr>
      <w:t xml:space="preserve">August </w:t>
    </w:r>
    <w:r w:rsidR="00AA7F92">
      <w:rPr>
        <w:rFonts w:cs="Arial"/>
        <w:bCs/>
      </w:rPr>
      <w:t xml:space="preserve"> 2014</w:t>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Style w:val="PageNumber"/>
      </w:rPr>
      <w:fldChar w:fldCharType="begin"/>
    </w:r>
    <w:r>
      <w:rPr>
        <w:rStyle w:val="PageNumber"/>
      </w:rPr>
      <w:instrText xml:space="preserve"> PAGE </w:instrText>
    </w:r>
    <w:r>
      <w:rPr>
        <w:rStyle w:val="PageNumber"/>
      </w:rPr>
      <w:fldChar w:fldCharType="separate"/>
    </w:r>
    <w:r w:rsidR="00167445">
      <w:rPr>
        <w:rStyle w:val="PageNumber"/>
        <w:noProof/>
      </w:rPr>
      <w:t>1</w:t>
    </w:r>
    <w:r>
      <w:rPr>
        <w:rStyle w:val="PageNumber"/>
      </w:rPr>
      <w:fldChar w:fldCharType="end"/>
    </w:r>
  </w:p>
  <w:p w:rsidR="00AF23E0" w:rsidRDefault="00E43B7A" w:rsidP="00E43B7A">
    <w:pPr>
      <w:rPr>
        <w:rFonts w:cs="Arial"/>
        <w:sz w:val="22"/>
        <w:szCs w:val="22"/>
      </w:rPr>
    </w:pPr>
    <w:r>
      <w:rPr>
        <w:rFonts w:cs="Arial"/>
      </w:rPr>
      <w:t>© Poole Hospital NHS Foundation Trust</w:t>
    </w:r>
    <w:r>
      <w:rPr>
        <w:rFonts w:cs="Arial"/>
        <w:sz w:val="22"/>
        <w:szCs w:val="22"/>
      </w:rPr>
      <w:t xml:space="preserve">    </w:t>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F8" w:rsidRDefault="009E4EF8">
      <w:r>
        <w:separator/>
      </w:r>
    </w:p>
  </w:footnote>
  <w:footnote w:type="continuationSeparator" w:id="0">
    <w:p w:rsidR="009E4EF8" w:rsidRDefault="009E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6F" w:rsidRDefault="00AE1151" w:rsidP="00A6776F">
    <w:pPr>
      <w:rPr>
        <w:b/>
        <w:color w:val="0088EE"/>
        <w:position w:val="6"/>
        <w:sz w:val="32"/>
      </w:rPr>
    </w:pPr>
    <w:r>
      <w:rPr>
        <w:b/>
        <w:noProof/>
        <w:color w:val="3366FF"/>
        <w:position w:val="6"/>
        <w:sz w:val="32"/>
      </w:rPr>
      <w:drawing>
        <wp:anchor distT="0" distB="0" distL="114300" distR="114300" simplePos="0" relativeHeight="251659776" behindDoc="1" locked="0" layoutInCell="1" allowOverlap="1" wp14:anchorId="7EC75DCF" wp14:editId="4166C8C8">
          <wp:simplePos x="0" y="0"/>
          <wp:positionH relativeFrom="column">
            <wp:posOffset>3657600</wp:posOffset>
          </wp:positionH>
          <wp:positionV relativeFrom="paragraph">
            <wp:posOffset>-31115</wp:posOffset>
          </wp:positionV>
          <wp:extent cx="2190750" cy="447675"/>
          <wp:effectExtent l="0" t="0" r="0" b="9525"/>
          <wp:wrapTight wrapText="bothSides">
            <wp:wrapPolygon edited="0">
              <wp:start x="0" y="0"/>
              <wp:lineTo x="0" y="21140"/>
              <wp:lineTo x="21412" y="21140"/>
              <wp:lineTo x="214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47675"/>
                  </a:xfrm>
                  <a:prstGeom prst="rect">
                    <a:avLst/>
                  </a:prstGeom>
                  <a:noFill/>
                </pic:spPr>
              </pic:pic>
            </a:graphicData>
          </a:graphic>
          <wp14:sizeRelH relativeFrom="page">
            <wp14:pctWidth>0</wp14:pctWidth>
          </wp14:sizeRelH>
          <wp14:sizeRelV relativeFrom="page">
            <wp14:pctHeight>0</wp14:pctHeight>
          </wp14:sizeRelV>
        </wp:anchor>
      </w:drawing>
    </w:r>
  </w:p>
  <w:p w:rsidR="00A6776F" w:rsidRDefault="00A6776F" w:rsidP="00A6776F">
    <w:pPr>
      <w:rPr>
        <w:color w:val="3366FF"/>
        <w:sz w:val="28"/>
      </w:rPr>
    </w:pPr>
    <w:r>
      <w:rPr>
        <w:b/>
        <w:color w:val="0088EE"/>
        <w:position w:val="6"/>
        <w:sz w:val="32"/>
      </w:rPr>
      <w:t>Therapy Services</w:t>
    </w:r>
    <w:r>
      <w:rPr>
        <w:b/>
        <w:color w:val="3366FF"/>
        <w:position w:val="6"/>
        <w:sz w:val="32"/>
      </w:rPr>
      <w:tab/>
      <w:t xml:space="preserve"> </w:t>
    </w:r>
    <w:r>
      <w:rPr>
        <w:b/>
        <w:color w:val="3366FF"/>
        <w:position w:val="6"/>
        <w:sz w:val="32"/>
      </w:rPr>
      <w:tab/>
      <w:t xml:space="preserve">                   </w:t>
    </w:r>
    <w:r>
      <w:rPr>
        <w:b/>
        <w:color w:val="3366FF"/>
        <w:position w:val="6"/>
        <w:sz w:val="32"/>
      </w:rPr>
      <w:tab/>
    </w:r>
    <w:r>
      <w:rPr>
        <w:b/>
        <w:color w:val="3366FF"/>
        <w:position w:val="6"/>
        <w:sz w:val="32"/>
      </w:rPr>
      <w:tab/>
    </w:r>
    <w:r>
      <w:rPr>
        <w:b/>
        <w:color w:val="3366FF"/>
        <w:position w:val="6"/>
        <w:sz w:val="32"/>
      </w:rPr>
      <w:tab/>
    </w:r>
    <w:r>
      <w:rPr>
        <w:color w:val="3366FF"/>
        <w:sz w:val="28"/>
      </w:rPr>
      <w:t xml:space="preserve"> </w:t>
    </w:r>
  </w:p>
  <w:p w:rsidR="00A6776F" w:rsidRPr="00A540ED" w:rsidRDefault="00A6776F" w:rsidP="00A6776F">
    <w:pPr>
      <w:autoSpaceDE w:val="0"/>
      <w:autoSpaceDN w:val="0"/>
      <w:adjustRightInd w:val="0"/>
      <w:rPr>
        <w:b/>
        <w:color w:val="0088EE"/>
        <w:sz w:val="36"/>
        <w:szCs w:val="44"/>
      </w:rPr>
    </w:pPr>
    <w:r>
      <w:rPr>
        <w:b/>
        <w:color w:val="0088EE"/>
        <w:sz w:val="44"/>
        <w:szCs w:val="44"/>
      </w:rPr>
      <w:t xml:space="preserve">Patient Information     </w:t>
    </w:r>
    <w:r w:rsidR="00192EB0">
      <w:rPr>
        <w:b/>
        <w:color w:val="0088EE"/>
        <w:sz w:val="44"/>
        <w:szCs w:val="44"/>
      </w:rPr>
      <w:t xml:space="preserve">         </w:t>
    </w:r>
    <w:r w:rsidR="00D70E14" w:rsidRPr="00D70E14">
      <w:rPr>
        <w:b/>
        <w:color w:val="0088EE"/>
        <w:sz w:val="28"/>
        <w:szCs w:val="44"/>
      </w:rPr>
      <w:t>Functional knee exercises</w:t>
    </w:r>
  </w:p>
  <w:p w:rsidR="00AF23E0" w:rsidRPr="00A6776F" w:rsidRDefault="00AE1151" w:rsidP="00A6776F">
    <w:pPr>
      <w:autoSpaceDE w:val="0"/>
      <w:autoSpaceDN w:val="0"/>
      <w:adjustRightInd w:val="0"/>
      <w:rPr>
        <w:b/>
        <w:sz w:val="48"/>
        <w:szCs w:val="48"/>
      </w:rPr>
    </w:pPr>
    <w:r>
      <w:rPr>
        <w:noProof/>
      </w:rPr>
      <mc:AlternateContent>
        <mc:Choice Requires="wps">
          <w:drawing>
            <wp:anchor distT="0" distB="0" distL="114300" distR="114300" simplePos="0" relativeHeight="251658752" behindDoc="0" locked="0" layoutInCell="1" allowOverlap="1" wp14:anchorId="1F3180CB" wp14:editId="4926A0F2">
              <wp:simplePos x="0" y="0"/>
              <wp:positionH relativeFrom="column">
                <wp:posOffset>17145</wp:posOffset>
              </wp:positionH>
              <wp:positionV relativeFrom="paragraph">
                <wp:posOffset>118745</wp:posOffset>
              </wp:positionV>
              <wp:extent cx="5943600" cy="0"/>
              <wp:effectExtent l="0" t="0" r="0" b="0"/>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ebFQ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" strokecolor="#08e" strokeweight="4.5pt">
              <w10:wrap type="topAndBottom"/>
            </v:line>
          </w:pict>
        </mc:Fallback>
      </mc:AlternateContent>
    </w:r>
    <w:r w:rsidR="00A6776F">
      <w:rPr>
        <w:b/>
        <w:sz w:val="48"/>
        <w:szCs w:val="48"/>
      </w:rPr>
      <w:t xml:space="preserve"> </w:t>
    </w:r>
    <w:r w:rsidR="00AF23E0" w:rsidRPr="004E094C">
      <w:t xml:space="preserve"> </w:t>
    </w:r>
    <w:r w:rsidR="00AF23E0"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A7F92" w:rsidP="00AA7F92">
    <w:pPr>
      <w:rPr>
        <w:color w:val="3366FF"/>
        <w:sz w:val="28"/>
      </w:rPr>
    </w:pPr>
    <w:r>
      <w:rPr>
        <w:b/>
        <w:color w:val="0088EE"/>
        <w:position w:val="6"/>
        <w:sz w:val="32"/>
      </w:rPr>
      <w:t>Therapy Services</w:t>
    </w:r>
    <w:r w:rsidR="00AF23E0">
      <w:rPr>
        <w:b/>
        <w:color w:val="3366FF"/>
        <w:position w:val="6"/>
        <w:sz w:val="32"/>
      </w:rPr>
      <w:tab/>
      <w:t xml:space="preserve"> </w:t>
    </w:r>
    <w:r w:rsidR="00AF23E0">
      <w:rPr>
        <w:b/>
        <w:color w:val="3366FF"/>
        <w:position w:val="6"/>
        <w:sz w:val="32"/>
      </w:rPr>
      <w:tab/>
    </w:r>
    <w:r>
      <w:rPr>
        <w:b/>
        <w:color w:val="3366FF"/>
        <w:position w:val="6"/>
        <w:sz w:val="32"/>
      </w:rPr>
      <w:t xml:space="preserve">                   </w:t>
    </w:r>
    <w:r w:rsidR="00AF23E0">
      <w:rPr>
        <w:b/>
        <w:color w:val="3366FF"/>
        <w:position w:val="6"/>
        <w:sz w:val="32"/>
      </w:rPr>
      <w:tab/>
    </w:r>
    <w:r w:rsidR="00AE1151">
      <w:rPr>
        <w:b/>
        <w:noProof/>
        <w:position w:val="6"/>
        <w:sz w:val="32"/>
      </w:rPr>
      <w:drawing>
        <wp:inline distT="0" distB="0" distL="0" distR="0" wp14:anchorId="24291461" wp14:editId="56FF94B8">
          <wp:extent cx="2185035" cy="439420"/>
          <wp:effectExtent l="0" t="0" r="5715" b="0"/>
          <wp:docPr id="1"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439420"/>
                  </a:xfrm>
                  <a:prstGeom prst="rect">
                    <a:avLst/>
                  </a:prstGeom>
                  <a:noFill/>
                  <a:ln>
                    <a:noFill/>
                  </a:ln>
                </pic:spPr>
              </pic:pic>
            </a:graphicData>
          </a:graphic>
        </wp:inline>
      </w:drawing>
    </w:r>
    <w:r w:rsidR="00AF23E0">
      <w:rPr>
        <w:color w:val="3366FF"/>
        <w:sz w:val="28"/>
      </w:rPr>
      <w:t xml:space="preserve"> </w:t>
    </w:r>
  </w:p>
  <w:p w:rsidR="00AF23E0" w:rsidRPr="00A540ED" w:rsidRDefault="00AF23E0" w:rsidP="0081601B">
    <w:pPr>
      <w:autoSpaceDE w:val="0"/>
      <w:autoSpaceDN w:val="0"/>
      <w:adjustRightInd w:val="0"/>
      <w:rPr>
        <w:b/>
        <w:color w:val="0088EE"/>
        <w:sz w:val="36"/>
        <w:szCs w:val="44"/>
      </w:rPr>
    </w:pPr>
    <w:r>
      <w:rPr>
        <w:b/>
        <w:color w:val="0088EE"/>
        <w:sz w:val="44"/>
        <w:szCs w:val="44"/>
      </w:rPr>
      <w:t>Patient Information</w:t>
    </w:r>
    <w:r w:rsidR="00AA7F92">
      <w:rPr>
        <w:b/>
        <w:color w:val="0088EE"/>
        <w:sz w:val="44"/>
        <w:szCs w:val="44"/>
      </w:rPr>
      <w:t xml:space="preserve">   </w:t>
    </w:r>
    <w:r w:rsidR="00A540ED">
      <w:rPr>
        <w:b/>
        <w:color w:val="0088EE"/>
        <w:sz w:val="44"/>
        <w:szCs w:val="44"/>
      </w:rPr>
      <w:t xml:space="preserve">  </w:t>
    </w:r>
    <w:r w:rsidR="00192EB0">
      <w:rPr>
        <w:b/>
        <w:color w:val="0088EE"/>
        <w:sz w:val="44"/>
        <w:szCs w:val="44"/>
      </w:rPr>
      <w:tab/>
      <w:t xml:space="preserve">     </w:t>
    </w:r>
    <w:r w:rsidR="00D70E14" w:rsidRPr="00D70E14">
      <w:rPr>
        <w:b/>
        <w:color w:val="0088EE"/>
        <w:sz w:val="28"/>
        <w:szCs w:val="44"/>
      </w:rPr>
      <w:t>Functional knee exercises</w:t>
    </w:r>
  </w:p>
  <w:p w:rsidR="00AF23E0" w:rsidRDefault="00AE1151" w:rsidP="0081601B">
    <w:pPr>
      <w:autoSpaceDE w:val="0"/>
      <w:autoSpaceDN w:val="0"/>
      <w:adjustRightInd w:val="0"/>
      <w:rPr>
        <w:b/>
        <w:sz w:val="48"/>
        <w:szCs w:val="48"/>
      </w:rPr>
    </w:pPr>
    <w:r>
      <w:rPr>
        <w:noProof/>
      </w:rPr>
      <mc:AlternateContent>
        <mc:Choice Requires="wps">
          <w:drawing>
            <wp:anchor distT="0" distB="0" distL="114300" distR="114300" simplePos="0" relativeHeight="251655680" behindDoc="0" locked="0" layoutInCell="1" allowOverlap="1" wp14:anchorId="25F93BA0" wp14:editId="6571285D">
              <wp:simplePos x="0" y="0"/>
              <wp:positionH relativeFrom="column">
                <wp:posOffset>17145</wp:posOffset>
              </wp:positionH>
              <wp:positionV relativeFrom="paragraph">
                <wp:posOffset>118745</wp:posOffset>
              </wp:positionV>
              <wp:extent cx="5943600" cy="0"/>
              <wp:effectExtent l="0" t="0" r="0" b="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8aFg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29330B"/>
    <w:multiLevelType w:val="hybridMultilevel"/>
    <w:tmpl w:val="998E5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02A1B"/>
    <w:multiLevelType w:val="hybridMultilevel"/>
    <w:tmpl w:val="FFDC4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31678"/>
    <w:rsid w:val="00036940"/>
    <w:rsid w:val="0003720B"/>
    <w:rsid w:val="0005238E"/>
    <w:rsid w:val="0006471E"/>
    <w:rsid w:val="00075804"/>
    <w:rsid w:val="0008119C"/>
    <w:rsid w:val="0008173F"/>
    <w:rsid w:val="000A05A6"/>
    <w:rsid w:val="000D29B9"/>
    <w:rsid w:val="00102621"/>
    <w:rsid w:val="0011635A"/>
    <w:rsid w:val="00142DB1"/>
    <w:rsid w:val="0015038F"/>
    <w:rsid w:val="00162A92"/>
    <w:rsid w:val="00167445"/>
    <w:rsid w:val="0017030E"/>
    <w:rsid w:val="001725BF"/>
    <w:rsid w:val="0017535A"/>
    <w:rsid w:val="00192EB0"/>
    <w:rsid w:val="001B2908"/>
    <w:rsid w:val="001C7D32"/>
    <w:rsid w:val="001D1F0A"/>
    <w:rsid w:val="001F4221"/>
    <w:rsid w:val="0025238C"/>
    <w:rsid w:val="0025442A"/>
    <w:rsid w:val="0025610E"/>
    <w:rsid w:val="00264A21"/>
    <w:rsid w:val="00267473"/>
    <w:rsid w:val="0028000C"/>
    <w:rsid w:val="00281531"/>
    <w:rsid w:val="002A38DC"/>
    <w:rsid w:val="002B6EC1"/>
    <w:rsid w:val="003262D9"/>
    <w:rsid w:val="00334137"/>
    <w:rsid w:val="00350A00"/>
    <w:rsid w:val="003720DF"/>
    <w:rsid w:val="00375324"/>
    <w:rsid w:val="003A0912"/>
    <w:rsid w:val="003A6846"/>
    <w:rsid w:val="003B3C16"/>
    <w:rsid w:val="003C0023"/>
    <w:rsid w:val="004042C4"/>
    <w:rsid w:val="00410311"/>
    <w:rsid w:val="00432F53"/>
    <w:rsid w:val="00453243"/>
    <w:rsid w:val="00465427"/>
    <w:rsid w:val="0047114A"/>
    <w:rsid w:val="00472EB0"/>
    <w:rsid w:val="0048480E"/>
    <w:rsid w:val="004B53C2"/>
    <w:rsid w:val="004C405E"/>
    <w:rsid w:val="004D2D96"/>
    <w:rsid w:val="004D4082"/>
    <w:rsid w:val="004E094C"/>
    <w:rsid w:val="004F1060"/>
    <w:rsid w:val="004F4E35"/>
    <w:rsid w:val="00531864"/>
    <w:rsid w:val="00553F08"/>
    <w:rsid w:val="00554A76"/>
    <w:rsid w:val="005816DF"/>
    <w:rsid w:val="00587837"/>
    <w:rsid w:val="00596B4F"/>
    <w:rsid w:val="005C10E9"/>
    <w:rsid w:val="005C4513"/>
    <w:rsid w:val="005C5273"/>
    <w:rsid w:val="005E3333"/>
    <w:rsid w:val="005E715A"/>
    <w:rsid w:val="005F217D"/>
    <w:rsid w:val="00614DFB"/>
    <w:rsid w:val="00645DAD"/>
    <w:rsid w:val="006638D0"/>
    <w:rsid w:val="006903B2"/>
    <w:rsid w:val="006921A5"/>
    <w:rsid w:val="0069267A"/>
    <w:rsid w:val="0069393F"/>
    <w:rsid w:val="006C12F9"/>
    <w:rsid w:val="006D0888"/>
    <w:rsid w:val="006D7CE1"/>
    <w:rsid w:val="006E29D6"/>
    <w:rsid w:val="006F536F"/>
    <w:rsid w:val="007221FC"/>
    <w:rsid w:val="007B171F"/>
    <w:rsid w:val="007B1EE3"/>
    <w:rsid w:val="00802825"/>
    <w:rsid w:val="008033BC"/>
    <w:rsid w:val="008108A2"/>
    <w:rsid w:val="0081601B"/>
    <w:rsid w:val="008300B2"/>
    <w:rsid w:val="008449DF"/>
    <w:rsid w:val="008802C7"/>
    <w:rsid w:val="008A2B42"/>
    <w:rsid w:val="008E5F13"/>
    <w:rsid w:val="00914541"/>
    <w:rsid w:val="0091643F"/>
    <w:rsid w:val="00930174"/>
    <w:rsid w:val="00936B6A"/>
    <w:rsid w:val="00945FC2"/>
    <w:rsid w:val="009465AB"/>
    <w:rsid w:val="0099286E"/>
    <w:rsid w:val="009B3EFB"/>
    <w:rsid w:val="009D10AC"/>
    <w:rsid w:val="009D58CD"/>
    <w:rsid w:val="009E4EF8"/>
    <w:rsid w:val="00A03AAC"/>
    <w:rsid w:val="00A1118B"/>
    <w:rsid w:val="00A1700E"/>
    <w:rsid w:val="00A31972"/>
    <w:rsid w:val="00A33587"/>
    <w:rsid w:val="00A37A66"/>
    <w:rsid w:val="00A53907"/>
    <w:rsid w:val="00A540ED"/>
    <w:rsid w:val="00A65D7E"/>
    <w:rsid w:val="00A6776F"/>
    <w:rsid w:val="00A72326"/>
    <w:rsid w:val="00AA0855"/>
    <w:rsid w:val="00AA7F92"/>
    <w:rsid w:val="00AB6142"/>
    <w:rsid w:val="00AC70C3"/>
    <w:rsid w:val="00AE1151"/>
    <w:rsid w:val="00AF23E0"/>
    <w:rsid w:val="00B163B7"/>
    <w:rsid w:val="00B1647B"/>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72FC8"/>
    <w:rsid w:val="00C83CF8"/>
    <w:rsid w:val="00CA4101"/>
    <w:rsid w:val="00CB631E"/>
    <w:rsid w:val="00CC0A29"/>
    <w:rsid w:val="00CC71FD"/>
    <w:rsid w:val="00D12AF2"/>
    <w:rsid w:val="00D2171A"/>
    <w:rsid w:val="00D23E80"/>
    <w:rsid w:val="00D5517F"/>
    <w:rsid w:val="00D70E14"/>
    <w:rsid w:val="00D7309B"/>
    <w:rsid w:val="00D86A26"/>
    <w:rsid w:val="00DA39F4"/>
    <w:rsid w:val="00DB01F0"/>
    <w:rsid w:val="00DE0FAE"/>
    <w:rsid w:val="00DE46A3"/>
    <w:rsid w:val="00DF3719"/>
    <w:rsid w:val="00E03832"/>
    <w:rsid w:val="00E073E3"/>
    <w:rsid w:val="00E16188"/>
    <w:rsid w:val="00E2394D"/>
    <w:rsid w:val="00E275A0"/>
    <w:rsid w:val="00E43B7A"/>
    <w:rsid w:val="00E45EF2"/>
    <w:rsid w:val="00E50C15"/>
    <w:rsid w:val="00E67803"/>
    <w:rsid w:val="00E716E7"/>
    <w:rsid w:val="00E86B7E"/>
    <w:rsid w:val="00E926DF"/>
    <w:rsid w:val="00E9442D"/>
    <w:rsid w:val="00ED608C"/>
    <w:rsid w:val="00ED63E0"/>
    <w:rsid w:val="00EE554F"/>
    <w:rsid w:val="00EE6C0D"/>
    <w:rsid w:val="00EF7CB9"/>
    <w:rsid w:val="00F156E5"/>
    <w:rsid w:val="00F41443"/>
    <w:rsid w:val="00F60871"/>
    <w:rsid w:val="00F8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NormalWeb">
    <w:name w:val="Normal (Web)"/>
    <w:basedOn w:val="Normal"/>
    <w:uiPriority w:val="99"/>
    <w:unhideWhenUsed/>
    <w:rsid w:val="003C0023"/>
    <w:rPr>
      <w:rFonts w:ascii="Times New Roman" w:hAnsi="Times New Roman"/>
      <w:sz w:val="24"/>
      <w:szCs w:val="24"/>
    </w:rPr>
  </w:style>
  <w:style w:type="character" w:styleId="Strong">
    <w:name w:val="Strong"/>
    <w:basedOn w:val="DefaultParagraphFont"/>
    <w:uiPriority w:val="22"/>
    <w:qFormat/>
    <w:rsid w:val="003C0023"/>
    <w:rPr>
      <w:b/>
      <w:bCs/>
    </w:rPr>
  </w:style>
  <w:style w:type="character" w:customStyle="1" w:styleId="dflbl3">
    <w:name w:val="df_lbl3"/>
    <w:basedOn w:val="DefaultParagraphFont"/>
    <w:rsid w:val="003C0023"/>
  </w:style>
  <w:style w:type="character" w:customStyle="1" w:styleId="dfunitlbl">
    <w:name w:val="dfunitlbl"/>
    <w:basedOn w:val="DefaultParagraphFont"/>
    <w:rsid w:val="003C0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NormalWeb">
    <w:name w:val="Normal (Web)"/>
    <w:basedOn w:val="Normal"/>
    <w:uiPriority w:val="99"/>
    <w:unhideWhenUsed/>
    <w:rsid w:val="003C0023"/>
    <w:rPr>
      <w:rFonts w:ascii="Times New Roman" w:hAnsi="Times New Roman"/>
      <w:sz w:val="24"/>
      <w:szCs w:val="24"/>
    </w:rPr>
  </w:style>
  <w:style w:type="character" w:styleId="Strong">
    <w:name w:val="Strong"/>
    <w:basedOn w:val="DefaultParagraphFont"/>
    <w:uiPriority w:val="22"/>
    <w:qFormat/>
    <w:rsid w:val="003C0023"/>
    <w:rPr>
      <w:b/>
      <w:bCs/>
    </w:rPr>
  </w:style>
  <w:style w:type="character" w:customStyle="1" w:styleId="dflbl3">
    <w:name w:val="df_lbl3"/>
    <w:basedOn w:val="DefaultParagraphFont"/>
    <w:rsid w:val="003C0023"/>
  </w:style>
  <w:style w:type="character" w:customStyle="1" w:styleId="dfunitlbl">
    <w:name w:val="dfunitlbl"/>
    <w:basedOn w:val="DefaultParagraphFont"/>
    <w:rsid w:val="003C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8900">
      <w:bodyDiv w:val="1"/>
      <w:marLeft w:val="0"/>
      <w:marRight w:val="0"/>
      <w:marTop w:val="0"/>
      <w:marBottom w:val="0"/>
      <w:divBdr>
        <w:top w:val="none" w:sz="0" w:space="0" w:color="auto"/>
        <w:left w:val="none" w:sz="0" w:space="0" w:color="auto"/>
        <w:bottom w:val="none" w:sz="0" w:space="0" w:color="auto"/>
        <w:right w:val="none" w:sz="0" w:space="0" w:color="auto"/>
      </w:divBdr>
      <w:divsChild>
        <w:div w:id="1274046905">
          <w:marLeft w:val="0"/>
          <w:marRight w:val="0"/>
          <w:marTop w:val="0"/>
          <w:marBottom w:val="0"/>
          <w:divBdr>
            <w:top w:val="none" w:sz="0" w:space="0" w:color="auto"/>
            <w:left w:val="none" w:sz="0" w:space="0" w:color="auto"/>
            <w:bottom w:val="none" w:sz="0" w:space="0" w:color="auto"/>
            <w:right w:val="none" w:sz="0" w:space="0" w:color="auto"/>
          </w:divBdr>
          <w:divsChild>
            <w:div w:id="1105005098">
              <w:marLeft w:val="0"/>
              <w:marRight w:val="30"/>
              <w:marTop w:val="30"/>
              <w:marBottom w:val="0"/>
              <w:divBdr>
                <w:top w:val="none" w:sz="0" w:space="0" w:color="auto"/>
                <w:left w:val="none" w:sz="0" w:space="0" w:color="auto"/>
                <w:bottom w:val="none" w:sz="0" w:space="0" w:color="auto"/>
                <w:right w:val="none" w:sz="0" w:space="0" w:color="auto"/>
              </w:divBdr>
              <w:divsChild>
                <w:div w:id="1400594824">
                  <w:marLeft w:val="0"/>
                  <w:marRight w:val="0"/>
                  <w:marTop w:val="0"/>
                  <w:marBottom w:val="0"/>
                  <w:divBdr>
                    <w:top w:val="none" w:sz="0" w:space="0" w:color="auto"/>
                    <w:left w:val="none" w:sz="0" w:space="0" w:color="auto"/>
                    <w:bottom w:val="none" w:sz="0" w:space="0" w:color="auto"/>
                    <w:right w:val="none" w:sz="0" w:space="0" w:color="auto"/>
                  </w:divBdr>
                </w:div>
              </w:divsChild>
            </w:div>
            <w:div w:id="1981981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466893210">
      <w:bodyDiv w:val="1"/>
      <w:marLeft w:val="0"/>
      <w:marRight w:val="0"/>
      <w:marTop w:val="0"/>
      <w:marBottom w:val="0"/>
      <w:divBdr>
        <w:top w:val="none" w:sz="0" w:space="0" w:color="auto"/>
        <w:left w:val="none" w:sz="0" w:space="0" w:color="auto"/>
        <w:bottom w:val="none" w:sz="0" w:space="0" w:color="auto"/>
        <w:right w:val="none" w:sz="0" w:space="0" w:color="auto"/>
      </w:divBdr>
      <w:divsChild>
        <w:div w:id="1704668607">
          <w:marLeft w:val="0"/>
          <w:marRight w:val="0"/>
          <w:marTop w:val="0"/>
          <w:marBottom w:val="0"/>
          <w:divBdr>
            <w:top w:val="none" w:sz="0" w:space="0" w:color="auto"/>
            <w:left w:val="none" w:sz="0" w:space="0" w:color="auto"/>
            <w:bottom w:val="none" w:sz="0" w:space="0" w:color="auto"/>
            <w:right w:val="none" w:sz="0" w:space="0" w:color="auto"/>
          </w:divBdr>
          <w:divsChild>
            <w:div w:id="1172455781">
              <w:marLeft w:val="0"/>
              <w:marRight w:val="0"/>
              <w:marTop w:val="0"/>
              <w:marBottom w:val="45"/>
              <w:divBdr>
                <w:top w:val="none" w:sz="0" w:space="0" w:color="auto"/>
                <w:left w:val="none" w:sz="0" w:space="0" w:color="auto"/>
                <w:bottom w:val="none" w:sz="0" w:space="0" w:color="auto"/>
                <w:right w:val="none" w:sz="0" w:space="0" w:color="auto"/>
              </w:divBdr>
              <w:divsChild>
                <w:div w:id="721104114">
                  <w:marLeft w:val="0"/>
                  <w:marRight w:val="0"/>
                  <w:marTop w:val="75"/>
                  <w:marBottom w:val="0"/>
                  <w:divBdr>
                    <w:top w:val="none" w:sz="0" w:space="0" w:color="auto"/>
                    <w:left w:val="none" w:sz="0" w:space="0" w:color="auto"/>
                    <w:bottom w:val="none" w:sz="0" w:space="0" w:color="auto"/>
                    <w:right w:val="none" w:sz="0" w:space="0" w:color="auto"/>
                  </w:divBdr>
                  <w:divsChild>
                    <w:div w:id="1627618063">
                      <w:marLeft w:val="0"/>
                      <w:marRight w:val="0"/>
                      <w:marTop w:val="0"/>
                      <w:marBottom w:val="0"/>
                      <w:divBdr>
                        <w:top w:val="none" w:sz="0" w:space="0" w:color="auto"/>
                        <w:left w:val="none" w:sz="0" w:space="0" w:color="auto"/>
                        <w:bottom w:val="none" w:sz="0" w:space="0" w:color="auto"/>
                        <w:right w:val="none" w:sz="0" w:space="0" w:color="auto"/>
                      </w:divBdr>
                      <w:divsChild>
                        <w:div w:id="167904286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35960429">
              <w:marLeft w:val="0"/>
              <w:marRight w:val="30"/>
              <w:marTop w:val="30"/>
              <w:marBottom w:val="0"/>
              <w:divBdr>
                <w:top w:val="none" w:sz="0" w:space="0" w:color="auto"/>
                <w:left w:val="none" w:sz="0" w:space="0" w:color="auto"/>
                <w:bottom w:val="none" w:sz="0" w:space="0" w:color="auto"/>
                <w:right w:val="none" w:sz="0" w:space="0" w:color="auto"/>
              </w:divBdr>
              <w:divsChild>
                <w:div w:id="1328754738">
                  <w:marLeft w:val="0"/>
                  <w:marRight w:val="0"/>
                  <w:marTop w:val="0"/>
                  <w:marBottom w:val="0"/>
                  <w:divBdr>
                    <w:top w:val="none" w:sz="0" w:space="0" w:color="auto"/>
                    <w:left w:val="none" w:sz="0" w:space="0" w:color="auto"/>
                    <w:bottom w:val="none" w:sz="0" w:space="0" w:color="auto"/>
                    <w:right w:val="none" w:sz="0" w:space="0" w:color="auto"/>
                  </w:divBdr>
                </w:div>
              </w:divsChild>
            </w:div>
            <w:div w:id="100775016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553390482">
      <w:bodyDiv w:val="1"/>
      <w:marLeft w:val="0"/>
      <w:marRight w:val="0"/>
      <w:marTop w:val="0"/>
      <w:marBottom w:val="0"/>
      <w:divBdr>
        <w:top w:val="none" w:sz="0" w:space="0" w:color="auto"/>
        <w:left w:val="none" w:sz="0" w:space="0" w:color="auto"/>
        <w:bottom w:val="none" w:sz="0" w:space="0" w:color="auto"/>
        <w:right w:val="none" w:sz="0" w:space="0" w:color="auto"/>
      </w:divBdr>
      <w:divsChild>
        <w:div w:id="1050572192">
          <w:marLeft w:val="0"/>
          <w:marRight w:val="0"/>
          <w:marTop w:val="0"/>
          <w:marBottom w:val="0"/>
          <w:divBdr>
            <w:top w:val="none" w:sz="0" w:space="0" w:color="auto"/>
            <w:left w:val="none" w:sz="0" w:space="0" w:color="auto"/>
            <w:bottom w:val="none" w:sz="0" w:space="0" w:color="auto"/>
            <w:right w:val="none" w:sz="0" w:space="0" w:color="auto"/>
          </w:divBdr>
          <w:divsChild>
            <w:div w:id="1819614879">
              <w:marLeft w:val="0"/>
              <w:marRight w:val="30"/>
              <w:marTop w:val="3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140175418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789592377">
      <w:bodyDiv w:val="1"/>
      <w:marLeft w:val="0"/>
      <w:marRight w:val="0"/>
      <w:marTop w:val="0"/>
      <w:marBottom w:val="0"/>
      <w:divBdr>
        <w:top w:val="none" w:sz="0" w:space="0" w:color="auto"/>
        <w:left w:val="none" w:sz="0" w:space="0" w:color="auto"/>
        <w:bottom w:val="none" w:sz="0" w:space="0" w:color="auto"/>
        <w:right w:val="none" w:sz="0" w:space="0" w:color="auto"/>
      </w:divBdr>
      <w:divsChild>
        <w:div w:id="916281188">
          <w:marLeft w:val="0"/>
          <w:marRight w:val="0"/>
          <w:marTop w:val="0"/>
          <w:marBottom w:val="0"/>
          <w:divBdr>
            <w:top w:val="none" w:sz="0" w:space="0" w:color="auto"/>
            <w:left w:val="none" w:sz="0" w:space="0" w:color="auto"/>
            <w:bottom w:val="none" w:sz="0" w:space="0" w:color="auto"/>
            <w:right w:val="none" w:sz="0" w:space="0" w:color="auto"/>
          </w:divBdr>
          <w:divsChild>
            <w:div w:id="742721751">
              <w:marLeft w:val="0"/>
              <w:marRight w:val="30"/>
              <w:marTop w:val="30"/>
              <w:marBottom w:val="0"/>
              <w:divBdr>
                <w:top w:val="none" w:sz="0" w:space="0" w:color="auto"/>
                <w:left w:val="none" w:sz="0" w:space="0" w:color="auto"/>
                <w:bottom w:val="none" w:sz="0" w:space="0" w:color="auto"/>
                <w:right w:val="none" w:sz="0" w:space="0" w:color="auto"/>
              </w:divBdr>
              <w:divsChild>
                <w:div w:id="458453935">
                  <w:marLeft w:val="0"/>
                  <w:marRight w:val="0"/>
                  <w:marTop w:val="0"/>
                  <w:marBottom w:val="0"/>
                  <w:divBdr>
                    <w:top w:val="none" w:sz="0" w:space="0" w:color="auto"/>
                    <w:left w:val="none" w:sz="0" w:space="0" w:color="auto"/>
                    <w:bottom w:val="none" w:sz="0" w:space="0" w:color="auto"/>
                    <w:right w:val="none" w:sz="0" w:space="0" w:color="auto"/>
                  </w:divBdr>
                </w:div>
              </w:divsChild>
            </w:div>
            <w:div w:id="39370320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140922805">
      <w:bodyDiv w:val="1"/>
      <w:marLeft w:val="0"/>
      <w:marRight w:val="0"/>
      <w:marTop w:val="0"/>
      <w:marBottom w:val="0"/>
      <w:divBdr>
        <w:top w:val="none" w:sz="0" w:space="0" w:color="auto"/>
        <w:left w:val="none" w:sz="0" w:space="0" w:color="auto"/>
        <w:bottom w:val="none" w:sz="0" w:space="0" w:color="auto"/>
        <w:right w:val="none" w:sz="0" w:space="0" w:color="auto"/>
      </w:divBdr>
      <w:divsChild>
        <w:div w:id="448817798">
          <w:marLeft w:val="0"/>
          <w:marRight w:val="0"/>
          <w:marTop w:val="0"/>
          <w:marBottom w:val="0"/>
          <w:divBdr>
            <w:top w:val="none" w:sz="0" w:space="0" w:color="auto"/>
            <w:left w:val="none" w:sz="0" w:space="0" w:color="auto"/>
            <w:bottom w:val="none" w:sz="0" w:space="0" w:color="auto"/>
            <w:right w:val="none" w:sz="0" w:space="0" w:color="auto"/>
          </w:divBdr>
          <w:divsChild>
            <w:div w:id="895898372">
              <w:marLeft w:val="0"/>
              <w:marRight w:val="30"/>
              <w:marTop w:val="30"/>
              <w:marBottom w:val="0"/>
              <w:divBdr>
                <w:top w:val="none" w:sz="0" w:space="0" w:color="auto"/>
                <w:left w:val="none" w:sz="0" w:space="0" w:color="auto"/>
                <w:bottom w:val="none" w:sz="0" w:space="0" w:color="auto"/>
                <w:right w:val="none" w:sz="0" w:space="0" w:color="auto"/>
              </w:divBdr>
              <w:divsChild>
                <w:div w:id="438722361">
                  <w:marLeft w:val="0"/>
                  <w:marRight w:val="0"/>
                  <w:marTop w:val="0"/>
                  <w:marBottom w:val="0"/>
                  <w:divBdr>
                    <w:top w:val="none" w:sz="0" w:space="0" w:color="auto"/>
                    <w:left w:val="none" w:sz="0" w:space="0" w:color="auto"/>
                    <w:bottom w:val="none" w:sz="0" w:space="0" w:color="auto"/>
                    <w:right w:val="none" w:sz="0" w:space="0" w:color="auto"/>
                  </w:divBdr>
                </w:div>
              </w:divsChild>
            </w:div>
            <w:div w:id="192217850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1712655061">
      <w:bodyDiv w:val="1"/>
      <w:marLeft w:val="0"/>
      <w:marRight w:val="0"/>
      <w:marTop w:val="0"/>
      <w:marBottom w:val="0"/>
      <w:divBdr>
        <w:top w:val="none" w:sz="0" w:space="0" w:color="auto"/>
        <w:left w:val="none" w:sz="0" w:space="0" w:color="auto"/>
        <w:bottom w:val="none" w:sz="0" w:space="0" w:color="auto"/>
        <w:right w:val="none" w:sz="0" w:space="0" w:color="auto"/>
      </w:divBdr>
      <w:divsChild>
        <w:div w:id="1771002248">
          <w:marLeft w:val="0"/>
          <w:marRight w:val="0"/>
          <w:marTop w:val="0"/>
          <w:marBottom w:val="0"/>
          <w:divBdr>
            <w:top w:val="none" w:sz="0" w:space="0" w:color="auto"/>
            <w:left w:val="none" w:sz="0" w:space="0" w:color="auto"/>
            <w:bottom w:val="none" w:sz="0" w:space="0" w:color="auto"/>
            <w:right w:val="none" w:sz="0" w:space="0" w:color="auto"/>
          </w:divBdr>
          <w:divsChild>
            <w:div w:id="1880244853">
              <w:marLeft w:val="0"/>
              <w:marRight w:val="30"/>
              <w:marTop w:val="30"/>
              <w:marBottom w:val="0"/>
              <w:divBdr>
                <w:top w:val="none" w:sz="0" w:space="0" w:color="auto"/>
                <w:left w:val="none" w:sz="0" w:space="0" w:color="auto"/>
                <w:bottom w:val="none" w:sz="0" w:space="0" w:color="auto"/>
                <w:right w:val="none" w:sz="0" w:space="0" w:color="auto"/>
              </w:divBdr>
              <w:divsChild>
                <w:div w:id="907765213">
                  <w:marLeft w:val="0"/>
                  <w:marRight w:val="0"/>
                  <w:marTop w:val="0"/>
                  <w:marBottom w:val="0"/>
                  <w:divBdr>
                    <w:top w:val="none" w:sz="0" w:space="0" w:color="auto"/>
                    <w:left w:val="none" w:sz="0" w:space="0" w:color="auto"/>
                    <w:bottom w:val="none" w:sz="0" w:space="0" w:color="auto"/>
                    <w:right w:val="none" w:sz="0" w:space="0" w:color="auto"/>
                  </w:divBdr>
                </w:div>
              </w:divsChild>
            </w:div>
            <w:div w:id="65885071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006938292">
      <w:bodyDiv w:val="1"/>
      <w:marLeft w:val="0"/>
      <w:marRight w:val="0"/>
      <w:marTop w:val="0"/>
      <w:marBottom w:val="0"/>
      <w:divBdr>
        <w:top w:val="none" w:sz="0" w:space="0" w:color="auto"/>
        <w:left w:val="none" w:sz="0" w:space="0" w:color="auto"/>
        <w:bottom w:val="none" w:sz="0" w:space="0" w:color="auto"/>
        <w:right w:val="none" w:sz="0" w:space="0" w:color="auto"/>
      </w:divBdr>
      <w:divsChild>
        <w:div w:id="81146943">
          <w:marLeft w:val="0"/>
          <w:marRight w:val="0"/>
          <w:marTop w:val="0"/>
          <w:marBottom w:val="0"/>
          <w:divBdr>
            <w:top w:val="none" w:sz="0" w:space="0" w:color="auto"/>
            <w:left w:val="none" w:sz="0" w:space="0" w:color="auto"/>
            <w:bottom w:val="none" w:sz="0" w:space="0" w:color="auto"/>
            <w:right w:val="none" w:sz="0" w:space="0" w:color="auto"/>
          </w:divBdr>
          <w:divsChild>
            <w:div w:id="91434606">
              <w:marLeft w:val="0"/>
              <w:marRight w:val="30"/>
              <w:marTop w:val="30"/>
              <w:marBottom w:val="0"/>
              <w:divBdr>
                <w:top w:val="none" w:sz="0" w:space="0" w:color="auto"/>
                <w:left w:val="none" w:sz="0" w:space="0" w:color="auto"/>
                <w:bottom w:val="none" w:sz="0" w:space="0" w:color="auto"/>
                <w:right w:val="none" w:sz="0" w:space="0" w:color="auto"/>
              </w:divBdr>
              <w:divsChild>
                <w:div w:id="453793354">
                  <w:marLeft w:val="0"/>
                  <w:marRight w:val="0"/>
                  <w:marTop w:val="0"/>
                  <w:marBottom w:val="0"/>
                  <w:divBdr>
                    <w:top w:val="none" w:sz="0" w:space="0" w:color="auto"/>
                    <w:left w:val="none" w:sz="0" w:space="0" w:color="auto"/>
                    <w:bottom w:val="none" w:sz="0" w:space="0" w:color="auto"/>
                    <w:right w:val="none" w:sz="0" w:space="0" w:color="auto"/>
                  </w:divBdr>
                </w:div>
              </w:divsChild>
            </w:div>
            <w:div w:id="1313675189">
              <w:marLeft w:val="60"/>
              <w:marRight w:val="0"/>
              <w:marTop w:val="60"/>
              <w:marBottom w:val="0"/>
              <w:divBdr>
                <w:top w:val="none" w:sz="0" w:space="0" w:color="auto"/>
                <w:left w:val="none" w:sz="0" w:space="0" w:color="auto"/>
                <w:bottom w:val="none" w:sz="0" w:space="0" w:color="auto"/>
                <w:right w:val="none" w:sz="0" w:space="0" w:color="auto"/>
              </w:divBdr>
            </w:div>
            <w:div w:id="321931939">
              <w:marLeft w:val="0"/>
              <w:marRight w:val="30"/>
              <w:marTop w:val="30"/>
              <w:marBottom w:val="0"/>
              <w:divBdr>
                <w:top w:val="none" w:sz="0" w:space="0" w:color="auto"/>
                <w:left w:val="none" w:sz="0" w:space="0" w:color="auto"/>
                <w:bottom w:val="none" w:sz="0" w:space="0" w:color="auto"/>
                <w:right w:val="none" w:sz="0" w:space="0" w:color="auto"/>
              </w:divBdr>
              <w:divsChild>
                <w:div w:id="665939102">
                  <w:marLeft w:val="0"/>
                  <w:marRight w:val="0"/>
                  <w:marTop w:val="0"/>
                  <w:marBottom w:val="0"/>
                  <w:divBdr>
                    <w:top w:val="none" w:sz="0" w:space="0" w:color="auto"/>
                    <w:left w:val="none" w:sz="0" w:space="0" w:color="auto"/>
                    <w:bottom w:val="none" w:sz="0" w:space="0" w:color="auto"/>
                    <w:right w:val="none" w:sz="0" w:space="0" w:color="auto"/>
                  </w:divBdr>
                </w:div>
              </w:divsChild>
            </w:div>
            <w:div w:id="1712880975">
              <w:marLeft w:val="60"/>
              <w:marRight w:val="0"/>
              <w:marTop w:val="60"/>
              <w:marBottom w:val="0"/>
              <w:divBdr>
                <w:top w:val="none" w:sz="0" w:space="0" w:color="auto"/>
                <w:left w:val="none" w:sz="0" w:space="0" w:color="auto"/>
                <w:bottom w:val="none" w:sz="0" w:space="0" w:color="auto"/>
                <w:right w:val="none" w:sz="0" w:space="0" w:color="auto"/>
              </w:divBdr>
            </w:div>
            <w:div w:id="958335980">
              <w:marLeft w:val="0"/>
              <w:marRight w:val="30"/>
              <w:marTop w:val="30"/>
              <w:marBottom w:val="0"/>
              <w:divBdr>
                <w:top w:val="none" w:sz="0" w:space="0" w:color="auto"/>
                <w:left w:val="none" w:sz="0" w:space="0" w:color="auto"/>
                <w:bottom w:val="none" w:sz="0" w:space="0" w:color="auto"/>
                <w:right w:val="none" w:sz="0" w:space="0" w:color="auto"/>
              </w:divBdr>
              <w:divsChild>
                <w:div w:id="1448699792">
                  <w:marLeft w:val="0"/>
                  <w:marRight w:val="0"/>
                  <w:marTop w:val="0"/>
                  <w:marBottom w:val="0"/>
                  <w:divBdr>
                    <w:top w:val="none" w:sz="0" w:space="0" w:color="auto"/>
                    <w:left w:val="none" w:sz="0" w:space="0" w:color="auto"/>
                    <w:bottom w:val="none" w:sz="0" w:space="0" w:color="auto"/>
                    <w:right w:val="none" w:sz="0" w:space="0" w:color="auto"/>
                  </w:divBdr>
                </w:div>
              </w:divsChild>
            </w:div>
            <w:div w:id="1918588169">
              <w:marLeft w:val="60"/>
              <w:marRight w:val="0"/>
              <w:marTop w:val="60"/>
              <w:marBottom w:val="0"/>
              <w:divBdr>
                <w:top w:val="none" w:sz="0" w:space="0" w:color="auto"/>
                <w:left w:val="none" w:sz="0" w:space="0" w:color="auto"/>
                <w:bottom w:val="none" w:sz="0" w:space="0" w:color="auto"/>
                <w:right w:val="none" w:sz="0" w:space="0" w:color="auto"/>
              </w:divBdr>
            </w:div>
            <w:div w:id="265039449">
              <w:marLeft w:val="0"/>
              <w:marRight w:val="30"/>
              <w:marTop w:val="30"/>
              <w:marBottom w:val="0"/>
              <w:divBdr>
                <w:top w:val="none" w:sz="0" w:space="0" w:color="auto"/>
                <w:left w:val="none" w:sz="0" w:space="0" w:color="auto"/>
                <w:bottom w:val="none" w:sz="0" w:space="0" w:color="auto"/>
                <w:right w:val="none" w:sz="0" w:space="0" w:color="auto"/>
              </w:divBdr>
              <w:divsChild>
                <w:div w:id="15233386">
                  <w:marLeft w:val="0"/>
                  <w:marRight w:val="0"/>
                  <w:marTop w:val="0"/>
                  <w:marBottom w:val="0"/>
                  <w:divBdr>
                    <w:top w:val="none" w:sz="0" w:space="0" w:color="auto"/>
                    <w:left w:val="none" w:sz="0" w:space="0" w:color="auto"/>
                    <w:bottom w:val="none" w:sz="0" w:space="0" w:color="auto"/>
                    <w:right w:val="none" w:sz="0" w:space="0" w:color="auto"/>
                  </w:divBdr>
                </w:div>
              </w:divsChild>
            </w:div>
            <w:div w:id="795637659">
              <w:marLeft w:val="60"/>
              <w:marRight w:val="0"/>
              <w:marTop w:val="60"/>
              <w:marBottom w:val="0"/>
              <w:divBdr>
                <w:top w:val="none" w:sz="0" w:space="0" w:color="auto"/>
                <w:left w:val="none" w:sz="0" w:space="0" w:color="auto"/>
                <w:bottom w:val="none" w:sz="0" w:space="0" w:color="auto"/>
                <w:right w:val="none" w:sz="0" w:space="0" w:color="auto"/>
              </w:divBdr>
            </w:div>
            <w:div w:id="405959476">
              <w:marLeft w:val="0"/>
              <w:marRight w:val="0"/>
              <w:marTop w:val="0"/>
              <w:marBottom w:val="0"/>
              <w:divBdr>
                <w:top w:val="none" w:sz="0" w:space="0" w:color="auto"/>
                <w:left w:val="none" w:sz="0" w:space="0" w:color="auto"/>
                <w:bottom w:val="none" w:sz="0" w:space="0" w:color="auto"/>
                <w:right w:val="none" w:sz="0" w:space="0" w:color="auto"/>
              </w:divBdr>
            </w:div>
            <w:div w:id="1776633252">
              <w:marLeft w:val="0"/>
              <w:marRight w:val="30"/>
              <w:marTop w:val="30"/>
              <w:marBottom w:val="0"/>
              <w:divBdr>
                <w:top w:val="none" w:sz="0" w:space="0" w:color="auto"/>
                <w:left w:val="none" w:sz="0" w:space="0" w:color="auto"/>
                <w:bottom w:val="none" w:sz="0" w:space="0" w:color="auto"/>
                <w:right w:val="none" w:sz="0" w:space="0" w:color="auto"/>
              </w:divBdr>
              <w:divsChild>
                <w:div w:id="904488526">
                  <w:marLeft w:val="0"/>
                  <w:marRight w:val="0"/>
                  <w:marTop w:val="0"/>
                  <w:marBottom w:val="0"/>
                  <w:divBdr>
                    <w:top w:val="none" w:sz="0" w:space="0" w:color="auto"/>
                    <w:left w:val="none" w:sz="0" w:space="0" w:color="auto"/>
                    <w:bottom w:val="none" w:sz="0" w:space="0" w:color="auto"/>
                    <w:right w:val="none" w:sz="0" w:space="0" w:color="auto"/>
                  </w:divBdr>
                </w:div>
              </w:divsChild>
            </w:div>
            <w:div w:id="1115249854">
              <w:marLeft w:val="60"/>
              <w:marRight w:val="0"/>
              <w:marTop w:val="60"/>
              <w:marBottom w:val="0"/>
              <w:divBdr>
                <w:top w:val="none" w:sz="0" w:space="0" w:color="auto"/>
                <w:left w:val="none" w:sz="0" w:space="0" w:color="auto"/>
                <w:bottom w:val="none" w:sz="0" w:space="0" w:color="auto"/>
                <w:right w:val="none" w:sz="0" w:space="0" w:color="auto"/>
              </w:divBdr>
            </w:div>
            <w:div w:id="2090492981">
              <w:marLeft w:val="0"/>
              <w:marRight w:val="30"/>
              <w:marTop w:val="30"/>
              <w:marBottom w:val="0"/>
              <w:divBdr>
                <w:top w:val="none" w:sz="0" w:space="0" w:color="auto"/>
                <w:left w:val="none" w:sz="0" w:space="0" w:color="auto"/>
                <w:bottom w:val="none" w:sz="0" w:space="0" w:color="auto"/>
                <w:right w:val="none" w:sz="0" w:space="0" w:color="auto"/>
              </w:divBdr>
              <w:divsChild>
                <w:div w:id="1898319156">
                  <w:marLeft w:val="0"/>
                  <w:marRight w:val="0"/>
                  <w:marTop w:val="0"/>
                  <w:marBottom w:val="0"/>
                  <w:divBdr>
                    <w:top w:val="none" w:sz="0" w:space="0" w:color="auto"/>
                    <w:left w:val="none" w:sz="0" w:space="0" w:color="auto"/>
                    <w:bottom w:val="none" w:sz="0" w:space="0" w:color="auto"/>
                    <w:right w:val="none" w:sz="0" w:space="0" w:color="auto"/>
                  </w:divBdr>
                </w:div>
              </w:divsChild>
            </w:div>
            <w:div w:id="1766025828">
              <w:marLeft w:val="60"/>
              <w:marRight w:val="0"/>
              <w:marTop w:val="60"/>
              <w:marBottom w:val="0"/>
              <w:divBdr>
                <w:top w:val="none" w:sz="0" w:space="0" w:color="auto"/>
                <w:left w:val="none" w:sz="0" w:space="0" w:color="auto"/>
                <w:bottom w:val="none" w:sz="0" w:space="0" w:color="auto"/>
                <w:right w:val="none" w:sz="0" w:space="0" w:color="auto"/>
              </w:divBdr>
            </w:div>
            <w:div w:id="1539388714">
              <w:marLeft w:val="0"/>
              <w:marRight w:val="30"/>
              <w:marTop w:val="30"/>
              <w:marBottom w:val="0"/>
              <w:divBdr>
                <w:top w:val="none" w:sz="0" w:space="0" w:color="auto"/>
                <w:left w:val="none" w:sz="0" w:space="0" w:color="auto"/>
                <w:bottom w:val="none" w:sz="0" w:space="0" w:color="auto"/>
                <w:right w:val="none" w:sz="0" w:space="0" w:color="auto"/>
              </w:divBdr>
              <w:divsChild>
                <w:div w:id="544558431">
                  <w:marLeft w:val="0"/>
                  <w:marRight w:val="0"/>
                  <w:marTop w:val="0"/>
                  <w:marBottom w:val="0"/>
                  <w:divBdr>
                    <w:top w:val="none" w:sz="0" w:space="0" w:color="auto"/>
                    <w:left w:val="none" w:sz="0" w:space="0" w:color="auto"/>
                    <w:bottom w:val="none" w:sz="0" w:space="0" w:color="auto"/>
                    <w:right w:val="none" w:sz="0" w:space="0" w:color="auto"/>
                  </w:divBdr>
                </w:div>
              </w:divsChild>
            </w:div>
            <w:div w:id="555971199">
              <w:marLeft w:val="60"/>
              <w:marRight w:val="0"/>
              <w:marTop w:val="60"/>
              <w:marBottom w:val="0"/>
              <w:divBdr>
                <w:top w:val="none" w:sz="0" w:space="0" w:color="auto"/>
                <w:left w:val="none" w:sz="0" w:space="0" w:color="auto"/>
                <w:bottom w:val="none" w:sz="0" w:space="0" w:color="auto"/>
                <w:right w:val="none" w:sz="0" w:space="0" w:color="auto"/>
              </w:divBdr>
              <w:divsChild>
                <w:div w:id="3322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t005a.physiotools.com/ton/video.aspx?type=HTML5&amp;id=27494&amp;iid=0&amp;actualId=13047283.7612&amp;ts=635822396519598961" TargetMode="External"/><Relationship Id="rId18" Type="http://schemas.openxmlformats.org/officeDocument/2006/relationships/image" Target="media/image5.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s://pt005a.physiotools.com/ton/video.aspx?type=HTML5&amp;id=1516&amp;iid=0&amp;actualId=13047283.7614&amp;ts=63582239651959896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005a.physiotools.com/ton/video.aspx?type=HTML5&amp;id=1507&amp;iid=0&amp;actualId=13047283.7611&amp;ts=63582239651959896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t005a.physiotools.com/ton/video.aspx?type=HTML5&amp;id=27496&amp;iid=0&amp;actualId=13047283.7613&amp;ts=63582239651959896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pt005a.physiotools.com/ton/video.aspx?type=HTML5&amp;id=27376&amp;iid=0&amp;actualId=13047283.7615&amp;ts=635822396519598961" TargetMode="External"/><Relationship Id="rId4" Type="http://schemas.microsoft.com/office/2007/relationships/stylesWithEffects" Target="stylesWithEffects.xml"/><Relationship Id="rId9" Type="http://schemas.openxmlformats.org/officeDocument/2006/relationships/hyperlink" Target="https://pt005a.physiotools.com/ton/video.aspx?type=HTML5&amp;id=1509&amp;iid=0&amp;actualId=13047283.7610&amp;ts=635822396519598961" TargetMode="External"/><Relationship Id="rId14" Type="http://schemas.openxmlformats.org/officeDocument/2006/relationships/image" Target="media/image3.gif"/><Relationship Id="rId22" Type="http://schemas.openxmlformats.org/officeDocument/2006/relationships/hyperlink" Target="http://www.poole.nhs.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AF81-491C-46B0-9912-271C831D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Nucl Med PGH Letter Head</Template>
  <TotalTime>6</TotalTime>
  <Pages>2</Pages>
  <Words>279</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2768</CharactersWithSpaces>
  <SharedDoc>false</SharedDoc>
  <HLinks>
    <vt:vector size="6" baseType="variant">
      <vt:variant>
        <vt:i4>1441872</vt:i4>
      </vt:variant>
      <vt:variant>
        <vt:i4>0</vt:i4>
      </vt:variant>
      <vt:variant>
        <vt:i4>0</vt:i4>
      </vt:variant>
      <vt:variant>
        <vt:i4>5</vt:i4>
      </vt:variant>
      <vt:variant>
        <vt:lpwstr>http://www.poole.nhs.uk/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4</cp:revision>
  <cp:lastPrinted>2015-04-17T11:00:00Z</cp:lastPrinted>
  <dcterms:created xsi:type="dcterms:W3CDTF">2015-11-05T15:47:00Z</dcterms:created>
  <dcterms:modified xsi:type="dcterms:W3CDTF">2015-11-13T12:00:00Z</dcterms:modified>
</cp:coreProperties>
</file>