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F8" w:rsidRPr="000C0A89" w:rsidRDefault="007D7EF8" w:rsidP="000C0A89">
      <w:pPr>
        <w:pStyle w:val="Heading1"/>
      </w:pPr>
      <w:proofErr w:type="spellStart"/>
      <w:r w:rsidRPr="000C0A89">
        <w:rPr>
          <w:rStyle w:val="Heading2Char"/>
          <w:rFonts w:cstheme="majorBidi"/>
          <w:b/>
          <w:bCs/>
          <w:noProof w:val="0"/>
          <w:sz w:val="28"/>
          <w:szCs w:val="28"/>
          <w:lang w:eastAsia="en-US"/>
        </w:rPr>
        <w:t>Epley</w:t>
      </w:r>
      <w:proofErr w:type="spellEnd"/>
      <w:r w:rsidRPr="000C0A89">
        <w:t xml:space="preserve"> </w:t>
      </w:r>
      <w:proofErr w:type="spellStart"/>
      <w:r w:rsidRPr="000C0A89">
        <w:rPr>
          <w:rStyle w:val="Heading2Char"/>
          <w:rFonts w:cstheme="majorBidi"/>
          <w:b/>
          <w:bCs/>
          <w:noProof w:val="0"/>
          <w:sz w:val="28"/>
          <w:szCs w:val="28"/>
          <w:lang w:eastAsia="en-US"/>
        </w:rPr>
        <w:t>Maneuver</w:t>
      </w:r>
      <w:proofErr w:type="spellEnd"/>
      <w:r w:rsidRPr="000C0A89">
        <w:t xml:space="preserve"> for posterior canal BPPV</w:t>
      </w:r>
    </w:p>
    <w:p w:rsidR="007D7EF8" w:rsidRPr="008D1F3D" w:rsidRDefault="007D7EF8" w:rsidP="007D7EF8">
      <w:pPr>
        <w:rPr>
          <w:rFonts w:ascii="Arial" w:hAnsi="Arial" w:cs="Arial"/>
          <w:lang w:eastAsia="en-GB"/>
        </w:rPr>
      </w:pPr>
    </w:p>
    <w:p w:rsidR="007D7EF8" w:rsidRDefault="007D7EF8" w:rsidP="000C0A89">
      <w:pPr>
        <w:pStyle w:val="Heading4"/>
      </w:pPr>
      <w:r w:rsidRPr="008D1F3D">
        <w:t xml:space="preserve">Particle repositioning head manoeuvres are considered to be more effective than medication or other forms of exercise-based therapy in treating posterior canal BPPV. However, even with successful treatment with such manoeuvres, BPPV recurs in about one-third of patients after one year, and in about 50% of all patients treated after five years. </w:t>
      </w:r>
    </w:p>
    <w:p w:rsidR="007D7EF8" w:rsidRDefault="007D7EF8" w:rsidP="000C0A89">
      <w:pPr>
        <w:pStyle w:val="Heading4"/>
      </w:pPr>
      <w:r w:rsidRPr="008D1F3D">
        <w:t xml:space="preserve">The </w:t>
      </w:r>
      <w:proofErr w:type="spellStart"/>
      <w:r w:rsidRPr="008D1F3D">
        <w:t>canalith</w:t>
      </w:r>
      <w:proofErr w:type="spellEnd"/>
      <w:r w:rsidRPr="008D1F3D">
        <w:t xml:space="preserve"> repositioning procedure (CRP) is the most common and empirically proven treatment for posterior canal BPPV. Also called the </w:t>
      </w:r>
      <w:proofErr w:type="spellStart"/>
      <w:r w:rsidRPr="008D1F3D">
        <w:t>Epley</w:t>
      </w:r>
      <w:proofErr w:type="spellEnd"/>
      <w:r w:rsidRPr="008D1F3D">
        <w:t xml:space="preserve"> manoeuvre or the modified </w:t>
      </w:r>
      <w:proofErr w:type="spellStart"/>
      <w:r w:rsidRPr="008D1F3D">
        <w:t>liberatory</w:t>
      </w:r>
      <w:proofErr w:type="spellEnd"/>
      <w:r w:rsidRPr="008D1F3D">
        <w:t xml:space="preserve"> manoeuvre, CRP involves sequential movement of the head into four positions, with positional shifts spaced roughly 30 seconds apart. Differing opinions exist about the benefits of usi</w:t>
      </w:r>
      <w:r>
        <w:t xml:space="preserve">ng mastoid vibration during CRP, </w:t>
      </w:r>
      <w:r w:rsidRPr="008D1F3D">
        <w:t>with a recent evidence-based research review suggesting that it probably does not benefit patients.</w:t>
      </w:r>
    </w:p>
    <w:p w:rsidR="00414EFB" w:rsidRPr="00414EFB" w:rsidRDefault="00414EFB" w:rsidP="00414EFB">
      <w:pPr>
        <w:pStyle w:val="Heading2"/>
      </w:pPr>
      <w:r>
        <w:t xml:space="preserve">Left posterior canal affected </w:t>
      </w:r>
    </w:p>
    <w:p w:rsidR="007D7EF8" w:rsidRDefault="007D7EF8" w:rsidP="007D7EF8"/>
    <w:p w:rsidR="007D7EF8" w:rsidRDefault="007D7EF8" w:rsidP="007D7EF8">
      <w:pPr>
        <w:jc w:val="center"/>
      </w:pPr>
      <w:r>
        <w:rPr>
          <w:rFonts w:ascii="Verdana" w:hAnsi="Verdana"/>
          <w:noProof/>
          <w:color w:val="000000"/>
          <w:sz w:val="18"/>
          <w:szCs w:val="18"/>
          <w:lang w:eastAsia="en-GB"/>
        </w:rPr>
        <w:drawing>
          <wp:inline distT="0" distB="0" distL="0" distR="0" wp14:anchorId="57B8693C" wp14:editId="58A9FFDB">
            <wp:extent cx="4766945" cy="3901440"/>
            <wp:effectExtent l="0" t="0" r="0" b="3810"/>
            <wp:docPr id="5" name="Picture 5" descr="Epley Maneu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pley Maneuv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F8" w:rsidRDefault="007D7EF8" w:rsidP="007D7EF8"/>
    <w:p w:rsidR="007D7EF8" w:rsidRPr="000C0A89" w:rsidRDefault="007D7EF8" w:rsidP="000C0A89">
      <w:pPr>
        <w:pStyle w:val="Heading4"/>
        <w:numPr>
          <w:ilvl w:val="0"/>
          <w:numId w:val="3"/>
        </w:numPr>
        <w:spacing w:before="0"/>
      </w:pPr>
      <w:r w:rsidRPr="000C0A89">
        <w:t>Sit upright and position your head to the symptomatic side at an angle of 45°, and lie down on your back.</w:t>
      </w:r>
    </w:p>
    <w:p w:rsidR="007D7EF8" w:rsidRPr="000C0A89" w:rsidRDefault="007D7EF8" w:rsidP="000C0A89">
      <w:pPr>
        <w:pStyle w:val="Heading4"/>
        <w:numPr>
          <w:ilvl w:val="0"/>
          <w:numId w:val="3"/>
        </w:numPr>
        <w:spacing w:before="0"/>
      </w:pPr>
      <w:r w:rsidRPr="000C0A89">
        <w:t>Remain in this position for at least 5 minutes and then turn your head at an angle of 90° to the other side.</w:t>
      </w:r>
    </w:p>
    <w:p w:rsidR="007D7EF8" w:rsidRPr="000C0A89" w:rsidRDefault="007D7EF8" w:rsidP="000C0A89">
      <w:pPr>
        <w:pStyle w:val="Heading4"/>
        <w:numPr>
          <w:ilvl w:val="0"/>
          <w:numId w:val="3"/>
        </w:numPr>
        <w:spacing w:before="0"/>
      </w:pPr>
      <w:r w:rsidRPr="000C0A89">
        <w:t>Remain in this position for another 5 minutes and turn your body onto your side with your face pointing downwards.</w:t>
      </w:r>
    </w:p>
    <w:p w:rsidR="007D7EF8" w:rsidRPr="000C0A89" w:rsidRDefault="007D7EF8" w:rsidP="000C0A89">
      <w:pPr>
        <w:pStyle w:val="Heading4"/>
        <w:numPr>
          <w:ilvl w:val="0"/>
          <w:numId w:val="3"/>
        </w:numPr>
        <w:spacing w:before="0"/>
      </w:pPr>
      <w:r w:rsidRPr="000C0A89">
        <w:t>After being in this position for 5 minutes, go back to your sitting position and remain in that position for nearly 30 seconds.</w:t>
      </w:r>
    </w:p>
    <w:p w:rsidR="007D7EF8" w:rsidRDefault="007D7EF8" w:rsidP="000C0A89">
      <w:pPr>
        <w:pStyle w:val="Heading4"/>
        <w:numPr>
          <w:ilvl w:val="0"/>
          <w:numId w:val="3"/>
        </w:numPr>
        <w:spacing w:before="0"/>
      </w:pPr>
      <w:r w:rsidRPr="000C0A89">
        <w:t>Repeat the exercise 2-3 times more, and relax.</w:t>
      </w:r>
    </w:p>
    <w:p w:rsidR="000C0A89" w:rsidRPr="000C0A89" w:rsidRDefault="000C0A89" w:rsidP="000C0A89">
      <w:pPr>
        <w:pStyle w:val="Heading2"/>
      </w:pPr>
      <w:r>
        <w:t>References</w:t>
      </w:r>
    </w:p>
    <w:p w:rsidR="000C0A89" w:rsidRPr="008D1F3D" w:rsidRDefault="000C0A89" w:rsidP="000C0A89">
      <w:pPr>
        <w:pStyle w:val="Heading4"/>
      </w:pPr>
      <w:r w:rsidRPr="008D1F3D">
        <w:t>http://vestibular.org/understanding-vestibular-disorders/types-vestibular-disorders/benign-paroxysmal-positional-vertigo</w:t>
      </w:r>
    </w:p>
    <w:p w:rsidR="00604C3A" w:rsidRDefault="000C0A89" w:rsidP="00414EFB">
      <w:pPr>
        <w:pStyle w:val="Heading4"/>
      </w:pPr>
      <w:hyperlink r:id="rId7" w:history="1"/>
      <w:r w:rsidRPr="008D1F3D">
        <w:t>http://www.buzzle.com/articles/positional-vertigo-exercises.html</w:t>
      </w:r>
      <w:bookmarkStart w:id="0" w:name="_GoBack"/>
      <w:bookmarkEnd w:id="0"/>
    </w:p>
    <w:sectPr w:rsidR="00604C3A" w:rsidSect="000C0A89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F4"/>
    <w:multiLevelType w:val="hybridMultilevel"/>
    <w:tmpl w:val="154A1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215F1"/>
    <w:multiLevelType w:val="multilevel"/>
    <w:tmpl w:val="22347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727C3"/>
    <w:multiLevelType w:val="hybridMultilevel"/>
    <w:tmpl w:val="4CE43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F8"/>
    <w:rsid w:val="000C0A89"/>
    <w:rsid w:val="00414EFB"/>
    <w:rsid w:val="00476706"/>
    <w:rsid w:val="007D7EF8"/>
    <w:rsid w:val="009F713F"/>
    <w:rsid w:val="00E7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7EF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C0A8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D7EF8"/>
    <w:pPr>
      <w:spacing w:before="200"/>
      <w:outlineLvl w:val="1"/>
    </w:pPr>
    <w:rPr>
      <w:rFonts w:ascii="Arial" w:eastAsiaTheme="majorEastAsia" w:hAnsi="Arial" w:cs="Arial"/>
      <w:b/>
      <w:bCs/>
      <w:noProof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A89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C0A89"/>
    <w:pPr>
      <w:spacing w:before="200"/>
      <w:outlineLvl w:val="3"/>
    </w:pPr>
    <w:rPr>
      <w:rFonts w:ascii="Arial" w:eastAsiaTheme="majorEastAsia" w:hAnsi="Arial" w:cstheme="majorBidi"/>
      <w:bCs/>
      <w:i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7EF8"/>
    <w:rPr>
      <w:rFonts w:ascii="Arial" w:eastAsiaTheme="majorEastAsia" w:hAnsi="Arial" w:cs="Arial"/>
      <w:b/>
      <w:bCs/>
      <w:noProof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C0A89"/>
    <w:rPr>
      <w:rFonts w:ascii="Arial" w:eastAsiaTheme="majorEastAsia" w:hAnsi="Arial" w:cstheme="majorBidi"/>
      <w:bCs/>
      <w:iCs/>
      <w:lang w:eastAsia="en-GB"/>
    </w:rPr>
  </w:style>
  <w:style w:type="paragraph" w:styleId="NoSpacing">
    <w:name w:val="No Spacing"/>
    <w:aliases w:val="Normal Arial 1.5"/>
    <w:basedOn w:val="Normal"/>
    <w:next w:val="Normal"/>
    <w:link w:val="NoSpacingChar"/>
    <w:autoRedefine/>
    <w:uiPriority w:val="1"/>
    <w:qFormat/>
    <w:rsid w:val="007D7EF8"/>
    <w:pPr>
      <w:spacing w:before="120" w:after="120" w:line="360" w:lineRule="auto"/>
    </w:pPr>
    <w:rPr>
      <w:rFonts w:ascii="Arial" w:hAnsi="Arial"/>
      <w:szCs w:val="24"/>
    </w:rPr>
  </w:style>
  <w:style w:type="character" w:customStyle="1" w:styleId="NoSpacingChar">
    <w:name w:val="No Spacing Char"/>
    <w:aliases w:val="Normal Arial 1.5 Char"/>
    <w:basedOn w:val="DefaultParagraphFont"/>
    <w:link w:val="NoSpacing"/>
    <w:uiPriority w:val="1"/>
    <w:rsid w:val="007D7EF8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E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0A8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0A89"/>
    <w:rPr>
      <w:rFonts w:ascii="Arial" w:eastAsiaTheme="majorEastAsia" w:hAnsi="Arial" w:cstheme="majorBidi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7EF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C0A8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D7EF8"/>
    <w:pPr>
      <w:spacing w:before="200"/>
      <w:outlineLvl w:val="1"/>
    </w:pPr>
    <w:rPr>
      <w:rFonts w:ascii="Arial" w:eastAsiaTheme="majorEastAsia" w:hAnsi="Arial" w:cs="Arial"/>
      <w:b/>
      <w:bCs/>
      <w:noProof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A89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C0A89"/>
    <w:pPr>
      <w:spacing w:before="200"/>
      <w:outlineLvl w:val="3"/>
    </w:pPr>
    <w:rPr>
      <w:rFonts w:ascii="Arial" w:eastAsiaTheme="majorEastAsia" w:hAnsi="Arial" w:cstheme="majorBidi"/>
      <w:bCs/>
      <w:i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7EF8"/>
    <w:rPr>
      <w:rFonts w:ascii="Arial" w:eastAsiaTheme="majorEastAsia" w:hAnsi="Arial" w:cs="Arial"/>
      <w:b/>
      <w:bCs/>
      <w:noProof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C0A89"/>
    <w:rPr>
      <w:rFonts w:ascii="Arial" w:eastAsiaTheme="majorEastAsia" w:hAnsi="Arial" w:cstheme="majorBidi"/>
      <w:bCs/>
      <w:iCs/>
      <w:lang w:eastAsia="en-GB"/>
    </w:rPr>
  </w:style>
  <w:style w:type="paragraph" w:styleId="NoSpacing">
    <w:name w:val="No Spacing"/>
    <w:aliases w:val="Normal Arial 1.5"/>
    <w:basedOn w:val="Normal"/>
    <w:next w:val="Normal"/>
    <w:link w:val="NoSpacingChar"/>
    <w:autoRedefine/>
    <w:uiPriority w:val="1"/>
    <w:qFormat/>
    <w:rsid w:val="007D7EF8"/>
    <w:pPr>
      <w:spacing w:before="120" w:after="120" w:line="360" w:lineRule="auto"/>
    </w:pPr>
    <w:rPr>
      <w:rFonts w:ascii="Arial" w:hAnsi="Arial"/>
      <w:szCs w:val="24"/>
    </w:rPr>
  </w:style>
  <w:style w:type="character" w:customStyle="1" w:styleId="NoSpacingChar">
    <w:name w:val="No Spacing Char"/>
    <w:aliases w:val="Normal Arial 1.5 Char"/>
    <w:basedOn w:val="DefaultParagraphFont"/>
    <w:link w:val="NoSpacing"/>
    <w:uiPriority w:val="1"/>
    <w:rsid w:val="007D7EF8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E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0A8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0A89"/>
    <w:rPr>
      <w:rFonts w:ascii="Arial" w:eastAsiaTheme="majorEastAsia" w:hAnsi="Arial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zziness-and-balance.com/disorders/bppv/epley/fir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Hospital NHS Foundation Trust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Ian</dc:creator>
  <cp:lastModifiedBy>Kennedy, Ian</cp:lastModifiedBy>
  <cp:revision>4</cp:revision>
  <dcterms:created xsi:type="dcterms:W3CDTF">2014-06-12T08:18:00Z</dcterms:created>
  <dcterms:modified xsi:type="dcterms:W3CDTF">2014-06-12T08:36:00Z</dcterms:modified>
</cp:coreProperties>
</file>